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4EC38" w14:textId="2C5BBA84" w:rsidR="00C231CD" w:rsidRPr="00A03391" w:rsidRDefault="00A8239C" w:rsidP="00782F16">
      <w:pPr>
        <w:rPr>
          <w:b/>
          <w:bCs/>
        </w:rPr>
      </w:pPr>
      <w:r w:rsidRPr="00A03391">
        <w:rPr>
          <w:b/>
          <w:bCs/>
          <w:noProof/>
        </w:rPr>
        <mc:AlternateContent>
          <mc:Choice Requires="wps">
            <w:drawing>
              <wp:anchor distT="0" distB="0" distL="114300" distR="114300" simplePos="0" relativeHeight="251659264" behindDoc="0" locked="0" layoutInCell="1" allowOverlap="1" wp14:anchorId="715DA256" wp14:editId="57CFD3E5">
                <wp:simplePos x="0" y="0"/>
                <wp:positionH relativeFrom="column">
                  <wp:posOffset>-5443</wp:posOffset>
                </wp:positionH>
                <wp:positionV relativeFrom="paragraph">
                  <wp:posOffset>-1362</wp:posOffset>
                </wp:positionV>
                <wp:extent cx="6052782" cy="941615"/>
                <wp:effectExtent l="0" t="0" r="24765" b="11430"/>
                <wp:wrapNone/>
                <wp:docPr id="1" name="Text Box 1"/>
                <wp:cNvGraphicFramePr/>
                <a:graphic xmlns:a="http://schemas.openxmlformats.org/drawingml/2006/main">
                  <a:graphicData uri="http://schemas.microsoft.com/office/word/2010/wordprocessingShape">
                    <wps:wsp>
                      <wps:cNvSpPr txBox="1"/>
                      <wps:spPr>
                        <a:xfrm>
                          <a:off x="0" y="0"/>
                          <a:ext cx="6052782" cy="941615"/>
                        </a:xfrm>
                        <a:prstGeom prst="rect">
                          <a:avLst/>
                        </a:prstGeom>
                        <a:ln/>
                      </wps:spPr>
                      <wps:style>
                        <a:lnRef idx="2">
                          <a:schemeClr val="dk1"/>
                        </a:lnRef>
                        <a:fillRef idx="1">
                          <a:schemeClr val="lt1"/>
                        </a:fillRef>
                        <a:effectRef idx="0">
                          <a:schemeClr val="dk1"/>
                        </a:effectRef>
                        <a:fontRef idx="minor">
                          <a:schemeClr val="dk1"/>
                        </a:fontRef>
                      </wps:style>
                      <wps:txbx>
                        <w:txbxContent>
                          <w:p w14:paraId="3657E136" w14:textId="418982D1" w:rsidR="00A8239C" w:rsidRPr="008E0D6F" w:rsidRDefault="00A8239C" w:rsidP="00A8239C">
                            <w:pPr>
                              <w:spacing w:line="276" w:lineRule="exact"/>
                              <w:jc w:val="center"/>
                              <w:rPr>
                                <w:rFonts w:asciiTheme="majorHAnsi" w:hAnsiTheme="majorHAnsi" w:cstheme="majorHAnsi"/>
                                <w:b/>
                                <w:sz w:val="18"/>
                                <w:szCs w:val="18"/>
                              </w:rPr>
                            </w:pPr>
                            <w:r w:rsidRPr="008E0D6F">
                              <w:rPr>
                                <w:rFonts w:asciiTheme="majorHAnsi" w:hAnsiTheme="majorHAnsi" w:cstheme="majorHAnsi"/>
                                <w:b/>
                                <w:sz w:val="18"/>
                                <w:szCs w:val="18"/>
                              </w:rPr>
                              <w:t xml:space="preserve">Tuesday, </w:t>
                            </w:r>
                            <w:r w:rsidR="002539B9">
                              <w:rPr>
                                <w:rFonts w:asciiTheme="majorHAnsi" w:hAnsiTheme="majorHAnsi" w:cstheme="majorHAnsi"/>
                                <w:b/>
                                <w:sz w:val="18"/>
                                <w:szCs w:val="18"/>
                              </w:rPr>
                              <w:t>March</w:t>
                            </w:r>
                            <w:r w:rsidRPr="008E0D6F">
                              <w:rPr>
                                <w:rFonts w:asciiTheme="majorHAnsi" w:hAnsiTheme="majorHAnsi" w:cstheme="majorHAnsi"/>
                                <w:b/>
                                <w:sz w:val="18"/>
                                <w:szCs w:val="18"/>
                              </w:rPr>
                              <w:t xml:space="preserve"> </w:t>
                            </w:r>
                            <w:r w:rsidR="002539B9">
                              <w:rPr>
                                <w:rFonts w:asciiTheme="majorHAnsi" w:hAnsiTheme="majorHAnsi" w:cstheme="majorHAnsi"/>
                                <w:b/>
                                <w:sz w:val="18"/>
                                <w:szCs w:val="18"/>
                              </w:rPr>
                              <w:t>9</w:t>
                            </w:r>
                            <w:r w:rsidRPr="008E0D6F">
                              <w:rPr>
                                <w:rFonts w:asciiTheme="majorHAnsi" w:hAnsiTheme="majorHAnsi" w:cstheme="majorHAnsi"/>
                                <w:b/>
                                <w:sz w:val="18"/>
                                <w:szCs w:val="18"/>
                              </w:rPr>
                              <w:t>, 202</w:t>
                            </w:r>
                            <w:r w:rsidR="00F82E2C">
                              <w:rPr>
                                <w:rFonts w:asciiTheme="majorHAnsi" w:hAnsiTheme="majorHAnsi" w:cstheme="majorHAnsi"/>
                                <w:b/>
                                <w:sz w:val="18"/>
                                <w:szCs w:val="18"/>
                              </w:rPr>
                              <w:t>1</w:t>
                            </w:r>
                            <w:r w:rsidRPr="008E0D6F">
                              <w:rPr>
                                <w:rFonts w:asciiTheme="majorHAnsi" w:hAnsiTheme="majorHAnsi" w:cstheme="majorHAnsi"/>
                                <w:b/>
                                <w:sz w:val="18"/>
                                <w:szCs w:val="18"/>
                              </w:rPr>
                              <w:t>, 6:00 PM</w:t>
                            </w:r>
                          </w:p>
                          <w:p w14:paraId="6467B44C" w14:textId="77777777" w:rsidR="00A8239C" w:rsidRPr="00527334" w:rsidRDefault="00A8239C" w:rsidP="00A8239C">
                            <w:pPr>
                              <w:pStyle w:val="BodyText"/>
                              <w:spacing w:before="10" w:line="261" w:lineRule="auto"/>
                              <w:ind w:left="20" w:right="18" w:firstLine="2"/>
                              <w:jc w:val="center"/>
                              <w:rPr>
                                <w:rFonts w:ascii="Helvetica" w:hAnsi="Helvetica" w:cs="Helvetica"/>
                                <w:w w:val="105"/>
                              </w:rPr>
                            </w:pPr>
                            <w:r w:rsidRPr="00527334">
                              <w:rPr>
                                <w:rFonts w:ascii="Helvetica" w:hAnsi="Helvetica" w:cs="Helvetica"/>
                                <w:w w:val="105"/>
                              </w:rPr>
                              <w:t>24620 Jefferson Ave, Murrieta, California</w:t>
                            </w:r>
                          </w:p>
                          <w:p w14:paraId="1658459A" w14:textId="443466F3" w:rsidR="00DB7312" w:rsidRPr="00DB7312" w:rsidRDefault="00DB7312" w:rsidP="00DB7312">
                            <w:pPr>
                              <w:jc w:val="center"/>
                              <w:rPr>
                                <w:rFonts w:asciiTheme="majorHAnsi" w:eastAsia="Times New Roman" w:hAnsiTheme="majorHAnsi" w:cstheme="majorHAnsi"/>
                                <w:b/>
                                <w:bCs/>
                                <w:sz w:val="20"/>
                                <w:szCs w:val="20"/>
                              </w:rPr>
                            </w:pPr>
                            <w:r w:rsidRPr="00DB7312">
                              <w:rPr>
                                <w:rFonts w:asciiTheme="majorHAnsi" w:eastAsia="Times New Roman" w:hAnsiTheme="majorHAnsi" w:cstheme="majorHAnsi"/>
                                <w:b/>
                                <w:bCs/>
                                <w:sz w:val="20"/>
                                <w:szCs w:val="20"/>
                              </w:rPr>
                              <w:t>https://methodschools.zoom.us/j/92427062275pwd=WjZCMjdpK1Y3NFNKaWhwUVZ1Y0ptUT09</w:t>
                            </w:r>
                          </w:p>
                          <w:p w14:paraId="42C82B36" w14:textId="45052A23" w:rsidR="00A8239C" w:rsidRPr="00A1478E" w:rsidRDefault="00A8239C" w:rsidP="00A8239C">
                            <w:pPr>
                              <w:pStyle w:val="BodyText"/>
                              <w:spacing w:before="10" w:line="261" w:lineRule="auto"/>
                              <w:ind w:right="18"/>
                              <w:jc w:val="center"/>
                              <w:rPr>
                                <w:rFonts w:ascii="Helvetica" w:hAnsi="Helvetica" w:cs="Helvetica"/>
                                <w:w w:val="105"/>
                              </w:rPr>
                            </w:pPr>
                            <w:r w:rsidRPr="00A1478E">
                              <w:rPr>
                                <w:rFonts w:ascii="Helvetica" w:hAnsi="Helvetica" w:cs="Helvetica"/>
                                <w:w w:val="105"/>
                              </w:rPr>
                              <w:t xml:space="preserve">Meeting ID: </w:t>
                            </w:r>
                            <w:r w:rsidR="00527334" w:rsidRPr="00A1478E">
                              <w:rPr>
                                <w:rFonts w:ascii="Helvetica" w:hAnsi="Helvetica" w:cs="Helvetica"/>
                                <w:color w:val="232333"/>
                                <w:shd w:val="clear" w:color="auto" w:fill="FFFFFF"/>
                              </w:rPr>
                              <w:t>9</w:t>
                            </w:r>
                            <w:r w:rsidR="00F82E2C">
                              <w:rPr>
                                <w:rFonts w:ascii="Helvetica" w:hAnsi="Helvetica" w:cs="Helvetica"/>
                                <w:color w:val="232333"/>
                                <w:shd w:val="clear" w:color="auto" w:fill="FFFFFF"/>
                              </w:rPr>
                              <w:t>24</w:t>
                            </w:r>
                            <w:r w:rsidR="00527334" w:rsidRPr="00A1478E">
                              <w:rPr>
                                <w:rFonts w:ascii="Helvetica" w:hAnsi="Helvetica" w:cs="Helvetica"/>
                                <w:color w:val="232333"/>
                                <w:shd w:val="clear" w:color="auto" w:fill="FFFFFF"/>
                              </w:rPr>
                              <w:t xml:space="preserve"> </w:t>
                            </w:r>
                            <w:r w:rsidR="00F82E2C">
                              <w:rPr>
                                <w:rFonts w:ascii="Helvetica" w:hAnsi="Helvetica" w:cs="Helvetica"/>
                                <w:color w:val="232333"/>
                                <w:shd w:val="clear" w:color="auto" w:fill="FFFFFF"/>
                              </w:rPr>
                              <w:t>2706</w:t>
                            </w:r>
                            <w:r w:rsidR="00527334" w:rsidRPr="00A1478E">
                              <w:rPr>
                                <w:rFonts w:ascii="Helvetica" w:hAnsi="Helvetica" w:cs="Helvetica"/>
                                <w:color w:val="232333"/>
                                <w:shd w:val="clear" w:color="auto" w:fill="FFFFFF"/>
                              </w:rPr>
                              <w:t xml:space="preserve"> 2</w:t>
                            </w:r>
                            <w:r w:rsidR="00F82E2C">
                              <w:rPr>
                                <w:rFonts w:ascii="Helvetica" w:hAnsi="Helvetica" w:cs="Helvetica"/>
                                <w:color w:val="232333"/>
                                <w:shd w:val="clear" w:color="auto" w:fill="FFFFFF"/>
                              </w:rPr>
                              <w:t>275</w:t>
                            </w:r>
                          </w:p>
                          <w:p w14:paraId="142E7BC7" w14:textId="200EE2A0" w:rsidR="00A8239C" w:rsidRPr="00A1478E" w:rsidRDefault="00A8239C" w:rsidP="00A8239C">
                            <w:pPr>
                              <w:pStyle w:val="BodyText"/>
                              <w:spacing w:before="10" w:line="261" w:lineRule="auto"/>
                              <w:ind w:left="20" w:right="18" w:firstLine="2"/>
                              <w:jc w:val="center"/>
                              <w:rPr>
                                <w:rFonts w:ascii="Helvetica" w:hAnsi="Helvetica" w:cs="Helvetica"/>
                                <w:w w:val="105"/>
                              </w:rPr>
                            </w:pPr>
                            <w:r w:rsidRPr="00A1478E">
                              <w:rPr>
                                <w:rFonts w:ascii="Helvetica" w:hAnsi="Helvetica" w:cs="Helvetica"/>
                                <w:w w:val="105"/>
                              </w:rPr>
                              <w:t xml:space="preserve">Passcode: </w:t>
                            </w:r>
                            <w:r w:rsidR="00F82E2C">
                              <w:rPr>
                                <w:rStyle w:val="Strong"/>
                                <w:rFonts w:ascii="Helvetica" w:hAnsi="Helvetica" w:cs="Helvetica"/>
                                <w:b w:val="0"/>
                                <w:bCs w:val="0"/>
                                <w:color w:val="232333"/>
                                <w:shd w:val="clear" w:color="auto" w:fill="FFFFFF"/>
                              </w:rPr>
                              <w:t>088827</w:t>
                            </w:r>
                          </w:p>
                          <w:p w14:paraId="745F17F3" w14:textId="5B4D0F7C" w:rsidR="00A8239C" w:rsidRPr="008E0D6F" w:rsidRDefault="00A8239C" w:rsidP="00A8239C">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5DA256" id="_x0000_t202" coordsize="21600,21600" o:spt="202" path="m,l,21600r21600,l21600,xe">
                <v:stroke joinstyle="miter"/>
                <v:path gradientshapeok="t" o:connecttype="rect"/>
              </v:shapetype>
              <v:shape id="Text Box 1" o:spid="_x0000_s1026" type="#_x0000_t202" style="position:absolute;margin-left:-.45pt;margin-top:-.1pt;width:476.6pt;height:74.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" fillcolor="white [3201]" strokecolor="black [3200]" strokeweight="1pt">
                <v:textbox>
                  <w:txbxContent>
                    <w:p w14:paraId="3657E136" w14:textId="418982D1" w:rsidR="00A8239C" w:rsidRPr="008E0D6F" w:rsidRDefault="00A8239C" w:rsidP="00A8239C">
                      <w:pPr>
                        <w:spacing w:line="276" w:lineRule="exact"/>
                        <w:jc w:val="center"/>
                        <w:rPr>
                          <w:rFonts w:asciiTheme="majorHAnsi" w:hAnsiTheme="majorHAnsi" w:cstheme="majorHAnsi"/>
                          <w:b/>
                          <w:sz w:val="18"/>
                          <w:szCs w:val="18"/>
                        </w:rPr>
                      </w:pPr>
                      <w:r w:rsidRPr="008E0D6F">
                        <w:rPr>
                          <w:rFonts w:asciiTheme="majorHAnsi" w:hAnsiTheme="majorHAnsi" w:cstheme="majorHAnsi"/>
                          <w:b/>
                          <w:sz w:val="18"/>
                          <w:szCs w:val="18"/>
                        </w:rPr>
                        <w:t xml:space="preserve">Tuesday, </w:t>
                      </w:r>
                      <w:r w:rsidR="002539B9">
                        <w:rPr>
                          <w:rFonts w:asciiTheme="majorHAnsi" w:hAnsiTheme="majorHAnsi" w:cstheme="majorHAnsi"/>
                          <w:b/>
                          <w:sz w:val="18"/>
                          <w:szCs w:val="18"/>
                        </w:rPr>
                        <w:t>March</w:t>
                      </w:r>
                      <w:r w:rsidRPr="008E0D6F">
                        <w:rPr>
                          <w:rFonts w:asciiTheme="majorHAnsi" w:hAnsiTheme="majorHAnsi" w:cstheme="majorHAnsi"/>
                          <w:b/>
                          <w:sz w:val="18"/>
                          <w:szCs w:val="18"/>
                        </w:rPr>
                        <w:t xml:space="preserve"> </w:t>
                      </w:r>
                      <w:r w:rsidR="002539B9">
                        <w:rPr>
                          <w:rFonts w:asciiTheme="majorHAnsi" w:hAnsiTheme="majorHAnsi" w:cstheme="majorHAnsi"/>
                          <w:b/>
                          <w:sz w:val="18"/>
                          <w:szCs w:val="18"/>
                        </w:rPr>
                        <w:t>9</w:t>
                      </w:r>
                      <w:r w:rsidRPr="008E0D6F">
                        <w:rPr>
                          <w:rFonts w:asciiTheme="majorHAnsi" w:hAnsiTheme="majorHAnsi" w:cstheme="majorHAnsi"/>
                          <w:b/>
                          <w:sz w:val="18"/>
                          <w:szCs w:val="18"/>
                        </w:rPr>
                        <w:t>, 202</w:t>
                      </w:r>
                      <w:r w:rsidR="00F82E2C">
                        <w:rPr>
                          <w:rFonts w:asciiTheme="majorHAnsi" w:hAnsiTheme="majorHAnsi" w:cstheme="majorHAnsi"/>
                          <w:b/>
                          <w:sz w:val="18"/>
                          <w:szCs w:val="18"/>
                        </w:rPr>
                        <w:t>1</w:t>
                      </w:r>
                      <w:r w:rsidRPr="008E0D6F">
                        <w:rPr>
                          <w:rFonts w:asciiTheme="majorHAnsi" w:hAnsiTheme="majorHAnsi" w:cstheme="majorHAnsi"/>
                          <w:b/>
                          <w:sz w:val="18"/>
                          <w:szCs w:val="18"/>
                        </w:rPr>
                        <w:t>, 6:00 PM</w:t>
                      </w:r>
                    </w:p>
                    <w:p w14:paraId="6467B44C" w14:textId="77777777" w:rsidR="00A8239C" w:rsidRPr="00527334" w:rsidRDefault="00A8239C" w:rsidP="00A8239C">
                      <w:pPr>
                        <w:pStyle w:val="BodyText"/>
                        <w:spacing w:before="10" w:line="261" w:lineRule="auto"/>
                        <w:ind w:left="20" w:right="18" w:firstLine="2"/>
                        <w:jc w:val="center"/>
                        <w:rPr>
                          <w:rFonts w:ascii="Helvetica" w:hAnsi="Helvetica" w:cs="Helvetica"/>
                          <w:w w:val="105"/>
                        </w:rPr>
                      </w:pPr>
                      <w:r w:rsidRPr="00527334">
                        <w:rPr>
                          <w:rFonts w:ascii="Helvetica" w:hAnsi="Helvetica" w:cs="Helvetica"/>
                          <w:w w:val="105"/>
                        </w:rPr>
                        <w:t>24620 Jefferson Ave, Murrieta, California</w:t>
                      </w:r>
                    </w:p>
                    <w:p w14:paraId="1658459A" w14:textId="443466F3" w:rsidR="00DB7312" w:rsidRPr="00DB7312" w:rsidRDefault="00DB7312" w:rsidP="00DB7312">
                      <w:pPr>
                        <w:jc w:val="center"/>
                        <w:rPr>
                          <w:rFonts w:asciiTheme="majorHAnsi" w:eastAsia="Times New Roman" w:hAnsiTheme="majorHAnsi" w:cstheme="majorHAnsi"/>
                          <w:b/>
                          <w:bCs/>
                          <w:sz w:val="20"/>
                          <w:szCs w:val="20"/>
                        </w:rPr>
                      </w:pPr>
                      <w:r w:rsidRPr="00DB7312">
                        <w:rPr>
                          <w:rFonts w:asciiTheme="majorHAnsi" w:eastAsia="Times New Roman" w:hAnsiTheme="majorHAnsi" w:cstheme="majorHAnsi"/>
                          <w:b/>
                          <w:bCs/>
                          <w:sz w:val="20"/>
                          <w:szCs w:val="20"/>
                        </w:rPr>
                        <w:t>https://methodschools.zoom.us/j/92427062275pwd=WjZCMjdpK1Y3NFNKaWhwUVZ1Y0ptUT09</w:t>
                      </w:r>
                    </w:p>
                    <w:p w14:paraId="42C82B36" w14:textId="45052A23" w:rsidR="00A8239C" w:rsidRPr="00A1478E" w:rsidRDefault="00A8239C" w:rsidP="00A8239C">
                      <w:pPr>
                        <w:pStyle w:val="BodyText"/>
                        <w:spacing w:before="10" w:line="261" w:lineRule="auto"/>
                        <w:ind w:right="18"/>
                        <w:jc w:val="center"/>
                        <w:rPr>
                          <w:rFonts w:ascii="Helvetica" w:hAnsi="Helvetica" w:cs="Helvetica"/>
                          <w:w w:val="105"/>
                        </w:rPr>
                      </w:pPr>
                      <w:r w:rsidRPr="00A1478E">
                        <w:rPr>
                          <w:rFonts w:ascii="Helvetica" w:hAnsi="Helvetica" w:cs="Helvetica"/>
                          <w:w w:val="105"/>
                        </w:rPr>
                        <w:t xml:space="preserve">Meeting ID: </w:t>
                      </w:r>
                      <w:r w:rsidR="00527334" w:rsidRPr="00A1478E">
                        <w:rPr>
                          <w:rFonts w:ascii="Helvetica" w:hAnsi="Helvetica" w:cs="Helvetica"/>
                          <w:color w:val="232333"/>
                          <w:shd w:val="clear" w:color="auto" w:fill="FFFFFF"/>
                        </w:rPr>
                        <w:t>9</w:t>
                      </w:r>
                      <w:r w:rsidR="00F82E2C">
                        <w:rPr>
                          <w:rFonts w:ascii="Helvetica" w:hAnsi="Helvetica" w:cs="Helvetica"/>
                          <w:color w:val="232333"/>
                          <w:shd w:val="clear" w:color="auto" w:fill="FFFFFF"/>
                        </w:rPr>
                        <w:t>24</w:t>
                      </w:r>
                      <w:r w:rsidR="00527334" w:rsidRPr="00A1478E">
                        <w:rPr>
                          <w:rFonts w:ascii="Helvetica" w:hAnsi="Helvetica" w:cs="Helvetica"/>
                          <w:color w:val="232333"/>
                          <w:shd w:val="clear" w:color="auto" w:fill="FFFFFF"/>
                        </w:rPr>
                        <w:t xml:space="preserve"> </w:t>
                      </w:r>
                      <w:r w:rsidR="00F82E2C">
                        <w:rPr>
                          <w:rFonts w:ascii="Helvetica" w:hAnsi="Helvetica" w:cs="Helvetica"/>
                          <w:color w:val="232333"/>
                          <w:shd w:val="clear" w:color="auto" w:fill="FFFFFF"/>
                        </w:rPr>
                        <w:t>2706</w:t>
                      </w:r>
                      <w:r w:rsidR="00527334" w:rsidRPr="00A1478E">
                        <w:rPr>
                          <w:rFonts w:ascii="Helvetica" w:hAnsi="Helvetica" w:cs="Helvetica"/>
                          <w:color w:val="232333"/>
                          <w:shd w:val="clear" w:color="auto" w:fill="FFFFFF"/>
                        </w:rPr>
                        <w:t xml:space="preserve"> 2</w:t>
                      </w:r>
                      <w:r w:rsidR="00F82E2C">
                        <w:rPr>
                          <w:rFonts w:ascii="Helvetica" w:hAnsi="Helvetica" w:cs="Helvetica"/>
                          <w:color w:val="232333"/>
                          <w:shd w:val="clear" w:color="auto" w:fill="FFFFFF"/>
                        </w:rPr>
                        <w:t>275</w:t>
                      </w:r>
                    </w:p>
                    <w:p w14:paraId="142E7BC7" w14:textId="200EE2A0" w:rsidR="00A8239C" w:rsidRPr="00A1478E" w:rsidRDefault="00A8239C" w:rsidP="00A8239C">
                      <w:pPr>
                        <w:pStyle w:val="BodyText"/>
                        <w:spacing w:before="10" w:line="261" w:lineRule="auto"/>
                        <w:ind w:left="20" w:right="18" w:firstLine="2"/>
                        <w:jc w:val="center"/>
                        <w:rPr>
                          <w:rFonts w:ascii="Helvetica" w:hAnsi="Helvetica" w:cs="Helvetica"/>
                          <w:w w:val="105"/>
                        </w:rPr>
                      </w:pPr>
                      <w:r w:rsidRPr="00A1478E">
                        <w:rPr>
                          <w:rFonts w:ascii="Helvetica" w:hAnsi="Helvetica" w:cs="Helvetica"/>
                          <w:w w:val="105"/>
                        </w:rPr>
                        <w:t xml:space="preserve">Passcode: </w:t>
                      </w:r>
                      <w:r w:rsidR="00F82E2C">
                        <w:rPr>
                          <w:rStyle w:val="Strong"/>
                          <w:rFonts w:ascii="Helvetica" w:hAnsi="Helvetica" w:cs="Helvetica"/>
                          <w:b w:val="0"/>
                          <w:bCs w:val="0"/>
                          <w:color w:val="232333"/>
                          <w:shd w:val="clear" w:color="auto" w:fill="FFFFFF"/>
                        </w:rPr>
                        <w:t>088827</w:t>
                      </w:r>
                    </w:p>
                    <w:p w14:paraId="745F17F3" w14:textId="5B4D0F7C" w:rsidR="00A8239C" w:rsidRPr="008E0D6F" w:rsidRDefault="00A8239C" w:rsidP="00A8239C">
                      <w:pPr>
                        <w:jc w:val="center"/>
                        <w:rPr>
                          <w:sz w:val="18"/>
                          <w:szCs w:val="18"/>
                        </w:rPr>
                      </w:pPr>
                    </w:p>
                  </w:txbxContent>
                </v:textbox>
              </v:shape>
            </w:pict>
          </mc:Fallback>
        </mc:AlternateContent>
      </w:r>
    </w:p>
    <w:p w14:paraId="560F3404" w14:textId="204B6408" w:rsidR="000D0384" w:rsidRPr="00A03391" w:rsidRDefault="000D0384" w:rsidP="00782F16">
      <w:pPr>
        <w:rPr>
          <w:b/>
          <w:bCs/>
        </w:rPr>
      </w:pPr>
    </w:p>
    <w:p w14:paraId="074953F0" w14:textId="2325C72D" w:rsidR="000D0384" w:rsidRPr="00A03391" w:rsidRDefault="000D0384" w:rsidP="00782F16">
      <w:pPr>
        <w:rPr>
          <w:b/>
          <w:bCs/>
        </w:rPr>
      </w:pPr>
    </w:p>
    <w:p w14:paraId="7B56CA88" w14:textId="4BA4C4A8" w:rsidR="000D0384" w:rsidRPr="00A03391" w:rsidRDefault="000D0384" w:rsidP="00782F16">
      <w:pPr>
        <w:rPr>
          <w:b/>
          <w:bCs/>
        </w:rPr>
      </w:pPr>
    </w:p>
    <w:p w14:paraId="0B19479D" w14:textId="63DCF8B2" w:rsidR="000D0384" w:rsidRPr="00A03391" w:rsidRDefault="000D0384" w:rsidP="00782F16">
      <w:pPr>
        <w:rPr>
          <w:b/>
          <w:bCs/>
        </w:rPr>
      </w:pPr>
    </w:p>
    <w:p w14:paraId="2F3DBA61" w14:textId="48582DFE" w:rsidR="000D0384" w:rsidRPr="00A03391" w:rsidRDefault="008E0D6F" w:rsidP="00782F16">
      <w:pPr>
        <w:rPr>
          <w:b/>
          <w:bCs/>
        </w:rPr>
      </w:pPr>
      <w:r w:rsidRPr="00A03391">
        <w:rPr>
          <w:b/>
          <w:bCs/>
          <w:noProof/>
        </w:rPr>
        <mc:AlternateContent>
          <mc:Choice Requires="wps">
            <w:drawing>
              <wp:anchor distT="0" distB="0" distL="114300" distR="114300" simplePos="0" relativeHeight="251660288" behindDoc="0" locked="0" layoutInCell="1" allowOverlap="1" wp14:anchorId="79E952FE" wp14:editId="11CF87D5">
                <wp:simplePos x="0" y="0"/>
                <wp:positionH relativeFrom="column">
                  <wp:posOffset>-6824</wp:posOffset>
                </wp:positionH>
                <wp:positionV relativeFrom="paragraph">
                  <wp:posOffset>29475</wp:posOffset>
                </wp:positionV>
                <wp:extent cx="6052185" cy="6277971"/>
                <wp:effectExtent l="0" t="0" r="18415" b="8890"/>
                <wp:wrapNone/>
                <wp:docPr id="2" name="Text Box 2"/>
                <wp:cNvGraphicFramePr/>
                <a:graphic xmlns:a="http://schemas.openxmlformats.org/drawingml/2006/main">
                  <a:graphicData uri="http://schemas.microsoft.com/office/word/2010/wordprocessingShape">
                    <wps:wsp>
                      <wps:cNvSpPr txBox="1"/>
                      <wps:spPr>
                        <a:xfrm>
                          <a:off x="0" y="0"/>
                          <a:ext cx="6052185" cy="6277971"/>
                        </a:xfrm>
                        <a:prstGeom prst="rect">
                          <a:avLst/>
                        </a:prstGeom>
                        <a:solidFill>
                          <a:schemeClr val="lt1"/>
                        </a:solidFill>
                        <a:ln w="6350">
                          <a:solidFill>
                            <a:prstClr val="black"/>
                          </a:solidFill>
                        </a:ln>
                      </wps:spPr>
                      <wps:txbx>
                        <w:txbxContent>
                          <w:p w14:paraId="336107B3" w14:textId="59B19FF7" w:rsidR="008E0D6F" w:rsidRPr="008E0D6F" w:rsidRDefault="008E0D6F" w:rsidP="008E0D6F">
                            <w:pPr>
                              <w:pStyle w:val="Heading1"/>
                              <w:spacing w:before="91" w:line="264" w:lineRule="auto"/>
                              <w:ind w:right="2778"/>
                              <w:rPr>
                                <w:rFonts w:asciiTheme="majorHAnsi" w:hAnsiTheme="majorHAnsi" w:cstheme="majorHAnsi"/>
                                <w:w w:val="105"/>
                              </w:rPr>
                            </w:pPr>
                            <w:r w:rsidRPr="008E0D6F">
                              <w:rPr>
                                <w:rFonts w:asciiTheme="majorHAnsi" w:hAnsiTheme="majorHAnsi" w:cstheme="majorHAnsi"/>
                                <w:w w:val="105"/>
                              </w:rPr>
                              <w:t>Instructions for Presentations to the Board by Parents and Citizens</w:t>
                            </w:r>
                          </w:p>
                          <w:p w14:paraId="1FB3F4F8" w14:textId="77777777" w:rsidR="008E0D6F" w:rsidRPr="008E0D6F" w:rsidRDefault="008E0D6F" w:rsidP="008E0D6F">
                            <w:pPr>
                              <w:pStyle w:val="BodyText"/>
                              <w:spacing w:before="9"/>
                              <w:rPr>
                                <w:rFonts w:asciiTheme="majorHAnsi" w:hAnsiTheme="majorHAnsi" w:cstheme="majorHAnsi"/>
                                <w:b/>
                                <w:sz w:val="21"/>
                              </w:rPr>
                            </w:pPr>
                          </w:p>
                          <w:p w14:paraId="55C9A2B0" w14:textId="77777777" w:rsidR="008E0D6F" w:rsidRPr="008E0D6F" w:rsidRDefault="008E0D6F" w:rsidP="008E0D6F">
                            <w:pPr>
                              <w:pStyle w:val="BodyText"/>
                              <w:spacing w:line="264" w:lineRule="auto"/>
                              <w:ind w:left="312" w:right="971"/>
                              <w:rPr>
                                <w:rFonts w:asciiTheme="majorHAnsi" w:hAnsiTheme="majorHAnsi" w:cstheme="majorHAnsi"/>
                              </w:rPr>
                            </w:pPr>
                            <w:r w:rsidRPr="008E0D6F">
                              <w:rPr>
                                <w:rFonts w:asciiTheme="majorHAnsi" w:hAnsiTheme="majorHAnsi" w:cstheme="majorHAnsi"/>
                                <w:w w:val="105"/>
                              </w:rPr>
                              <w:t>Method Schools (“School”) welcomes your participation at the School’s Board meetings. The purpose of a public meeting of the Board of Directors (“Board”) is to conduct the affairs of the School in public. Your participation assures us of continuing community interest in our School. To assist you in the ease of speaking/participating in our meetings, the following guidelines are provided:</w:t>
                            </w:r>
                          </w:p>
                          <w:p w14:paraId="3373168D" w14:textId="77777777" w:rsidR="008E0D6F" w:rsidRPr="008E0D6F" w:rsidRDefault="008E0D6F" w:rsidP="008E0D6F">
                            <w:pPr>
                              <w:pStyle w:val="BodyText"/>
                              <w:spacing w:before="3"/>
                              <w:rPr>
                                <w:rFonts w:asciiTheme="majorHAnsi" w:hAnsiTheme="majorHAnsi" w:cstheme="majorHAnsi"/>
                                <w:sz w:val="22"/>
                              </w:rPr>
                            </w:pPr>
                          </w:p>
                          <w:p w14:paraId="6134E62E" w14:textId="7FA250C0" w:rsidR="008E0D6F" w:rsidRPr="008E0D6F" w:rsidRDefault="008E0D6F" w:rsidP="008E0D6F">
                            <w:pPr>
                              <w:pStyle w:val="ListParagraph"/>
                              <w:numPr>
                                <w:ilvl w:val="0"/>
                                <w:numId w:val="1"/>
                              </w:numPr>
                              <w:tabs>
                                <w:tab w:val="left" w:pos="533"/>
                              </w:tabs>
                              <w:spacing w:before="1" w:line="264" w:lineRule="auto"/>
                              <w:ind w:right="854" w:firstLine="0"/>
                              <w:rPr>
                                <w:rFonts w:asciiTheme="majorHAnsi" w:hAnsiTheme="majorHAnsi" w:cstheme="majorHAnsi"/>
                                <w:sz w:val="20"/>
                              </w:rPr>
                            </w:pPr>
                            <w:r w:rsidRPr="008E0D6F">
                              <w:rPr>
                                <w:rFonts w:asciiTheme="majorHAnsi" w:hAnsiTheme="majorHAnsi" w:cstheme="majorHAnsi"/>
                                <w:w w:val="105"/>
                                <w:sz w:val="20"/>
                              </w:rPr>
                              <w:t>Agendas and “</w:t>
                            </w:r>
                            <w:r w:rsidR="00023718">
                              <w:rPr>
                                <w:rFonts w:asciiTheme="majorHAnsi" w:hAnsiTheme="majorHAnsi" w:cstheme="majorHAnsi"/>
                                <w:w w:val="105"/>
                                <w:sz w:val="20"/>
                              </w:rPr>
                              <w:t>Submit a Public Comment</w:t>
                            </w:r>
                            <w:r w:rsidRPr="008E0D6F">
                              <w:rPr>
                                <w:rFonts w:asciiTheme="majorHAnsi" w:hAnsiTheme="majorHAnsi" w:cstheme="majorHAnsi"/>
                                <w:w w:val="105"/>
                                <w:sz w:val="20"/>
                              </w:rPr>
                              <w:t xml:space="preserve">” forms are available </w:t>
                            </w:r>
                            <w:r w:rsidR="00023718">
                              <w:rPr>
                                <w:rFonts w:asciiTheme="majorHAnsi" w:hAnsiTheme="majorHAnsi" w:cstheme="majorHAnsi"/>
                                <w:w w:val="105"/>
                                <w:sz w:val="20"/>
                              </w:rPr>
                              <w:t>via the link on our website on the Board Page</w:t>
                            </w:r>
                            <w:r w:rsidRPr="008E0D6F">
                              <w:rPr>
                                <w:rFonts w:asciiTheme="majorHAnsi" w:hAnsiTheme="majorHAnsi" w:cstheme="majorHAnsi"/>
                                <w:w w:val="105"/>
                                <w:sz w:val="20"/>
                              </w:rPr>
                              <w:t xml:space="preserve">. If you wish to speak, please fill out the </w:t>
                            </w:r>
                            <w:r w:rsidR="00023718">
                              <w:rPr>
                                <w:rFonts w:asciiTheme="majorHAnsi" w:hAnsiTheme="majorHAnsi" w:cstheme="majorHAnsi"/>
                                <w:w w:val="105"/>
                                <w:sz w:val="20"/>
                              </w:rPr>
                              <w:t>form</w:t>
                            </w:r>
                            <w:r w:rsidRPr="008E0D6F">
                              <w:rPr>
                                <w:rFonts w:asciiTheme="majorHAnsi" w:hAnsiTheme="majorHAnsi" w:cstheme="majorHAnsi"/>
                                <w:w w:val="105"/>
                                <w:sz w:val="20"/>
                              </w:rPr>
                              <w:t xml:space="preserve"> and specify the agenda item on which you wish to speak. When addressing the Board, speakers are requested to state their name and address and adhere to the time </w:t>
                            </w:r>
                            <w:r w:rsidRPr="008E0D6F">
                              <w:rPr>
                                <w:rFonts w:asciiTheme="majorHAnsi" w:hAnsiTheme="majorHAnsi" w:cstheme="majorHAnsi"/>
                                <w:spacing w:val="2"/>
                                <w:w w:val="105"/>
                                <w:sz w:val="20"/>
                              </w:rPr>
                              <w:t xml:space="preserve">limits </w:t>
                            </w:r>
                            <w:r w:rsidRPr="008E0D6F">
                              <w:rPr>
                                <w:rFonts w:asciiTheme="majorHAnsi" w:hAnsiTheme="majorHAnsi" w:cstheme="majorHAnsi"/>
                                <w:w w:val="105"/>
                                <w:sz w:val="20"/>
                              </w:rPr>
                              <w:t>set</w:t>
                            </w:r>
                            <w:r w:rsidRPr="008E0D6F">
                              <w:rPr>
                                <w:rFonts w:asciiTheme="majorHAnsi" w:hAnsiTheme="majorHAnsi" w:cstheme="majorHAnsi"/>
                                <w:spacing w:val="12"/>
                                <w:w w:val="105"/>
                                <w:sz w:val="20"/>
                              </w:rPr>
                              <w:t xml:space="preserve"> </w:t>
                            </w:r>
                            <w:r w:rsidRPr="008E0D6F">
                              <w:rPr>
                                <w:rFonts w:asciiTheme="majorHAnsi" w:hAnsiTheme="majorHAnsi" w:cstheme="majorHAnsi"/>
                                <w:w w:val="105"/>
                                <w:sz w:val="20"/>
                              </w:rPr>
                              <w:t>forth.</w:t>
                            </w:r>
                          </w:p>
                          <w:p w14:paraId="456F4D13" w14:textId="77777777" w:rsidR="008E0D6F" w:rsidRPr="008E0D6F" w:rsidRDefault="008E0D6F" w:rsidP="008E0D6F">
                            <w:pPr>
                              <w:pStyle w:val="BodyText"/>
                              <w:spacing w:before="6"/>
                              <w:rPr>
                                <w:rFonts w:asciiTheme="majorHAnsi" w:hAnsiTheme="majorHAnsi" w:cstheme="majorHAnsi"/>
                                <w:sz w:val="21"/>
                              </w:rPr>
                            </w:pPr>
                          </w:p>
                          <w:p w14:paraId="59ECADFD" w14:textId="2F1CEBF4" w:rsidR="008E0D6F" w:rsidRDefault="008E0D6F" w:rsidP="009F2768">
                            <w:pPr>
                              <w:pStyle w:val="BodyText"/>
                              <w:spacing w:before="5"/>
                              <w:ind w:left="270"/>
                              <w:rPr>
                                <w:rFonts w:asciiTheme="majorHAnsi" w:hAnsiTheme="majorHAnsi" w:cstheme="majorHAnsi"/>
                                <w:w w:val="105"/>
                              </w:rPr>
                            </w:pPr>
                            <w:r w:rsidRPr="008E0D6F">
                              <w:rPr>
                                <w:rFonts w:asciiTheme="majorHAnsi" w:hAnsiTheme="majorHAnsi" w:cstheme="majorHAnsi"/>
                                <w:b/>
                                <w:w w:val="105"/>
                              </w:rPr>
                              <w:t xml:space="preserve">Public </w:t>
                            </w:r>
                            <w:r w:rsidRPr="008E0D6F">
                              <w:rPr>
                                <w:rFonts w:asciiTheme="majorHAnsi" w:hAnsiTheme="majorHAnsi" w:cstheme="majorHAnsi"/>
                                <w:b/>
                                <w:spacing w:val="2"/>
                                <w:w w:val="105"/>
                              </w:rPr>
                              <w:t xml:space="preserve">Communication </w:t>
                            </w:r>
                            <w:r w:rsidRPr="008E0D6F">
                              <w:rPr>
                                <w:rFonts w:asciiTheme="majorHAnsi" w:hAnsiTheme="majorHAnsi" w:cstheme="majorHAnsi"/>
                                <w:b/>
                                <w:w w:val="105"/>
                              </w:rPr>
                              <w:t xml:space="preserve">on </w:t>
                            </w:r>
                            <w:r w:rsidRPr="008E0D6F">
                              <w:rPr>
                                <w:rFonts w:asciiTheme="majorHAnsi" w:hAnsiTheme="majorHAnsi" w:cstheme="majorHAnsi"/>
                                <w:b/>
                                <w:spacing w:val="2"/>
                                <w:w w:val="105"/>
                              </w:rPr>
                              <w:t xml:space="preserve">Non-Agenda </w:t>
                            </w:r>
                            <w:r w:rsidRPr="008E0D6F">
                              <w:rPr>
                                <w:rFonts w:asciiTheme="majorHAnsi" w:hAnsiTheme="majorHAnsi" w:cstheme="majorHAnsi"/>
                                <w:b/>
                                <w:w w:val="105"/>
                              </w:rPr>
                              <w:t xml:space="preserve">Issues: </w:t>
                            </w:r>
                            <w:r w:rsidRPr="008E0D6F">
                              <w:rPr>
                                <w:rFonts w:asciiTheme="majorHAnsi" w:hAnsiTheme="majorHAnsi" w:cstheme="majorHAnsi"/>
                                <w:spacing w:val="2"/>
                                <w:w w:val="105"/>
                              </w:rPr>
                              <w:t xml:space="preserve">This </w:t>
                            </w:r>
                            <w:r w:rsidRPr="008E0D6F">
                              <w:rPr>
                                <w:rFonts w:asciiTheme="majorHAnsi" w:hAnsiTheme="majorHAnsi" w:cstheme="majorHAnsi"/>
                                <w:w w:val="105"/>
                              </w:rPr>
                              <w:t xml:space="preserve">is an opportunity for members of the audience to raise </w:t>
                            </w:r>
                            <w:r w:rsidRPr="008E0D6F">
                              <w:rPr>
                                <w:rFonts w:asciiTheme="majorHAnsi" w:hAnsiTheme="majorHAnsi" w:cstheme="majorHAnsi"/>
                                <w:spacing w:val="2"/>
                                <w:w w:val="105"/>
                              </w:rPr>
                              <w:t xml:space="preserve">issues </w:t>
                            </w:r>
                            <w:r w:rsidRPr="008E0D6F">
                              <w:rPr>
                                <w:rFonts w:asciiTheme="majorHAnsi" w:hAnsiTheme="majorHAnsi" w:cstheme="majorHAnsi"/>
                                <w:w w:val="105"/>
                              </w:rPr>
                              <w:t xml:space="preserve">that are </w:t>
                            </w:r>
                            <w:r w:rsidRPr="008E0D6F">
                              <w:rPr>
                                <w:rFonts w:asciiTheme="majorHAnsi" w:hAnsiTheme="majorHAnsi" w:cstheme="majorHAnsi"/>
                                <w:spacing w:val="-3"/>
                                <w:w w:val="105"/>
                              </w:rPr>
                              <w:t xml:space="preserve">not </w:t>
                            </w:r>
                            <w:r w:rsidRPr="008E0D6F">
                              <w:rPr>
                                <w:rFonts w:asciiTheme="majorHAnsi" w:hAnsiTheme="majorHAnsi" w:cstheme="majorHAnsi"/>
                                <w:w w:val="105"/>
                              </w:rPr>
                              <w:t xml:space="preserve">specifically on the agenda. </w:t>
                            </w:r>
                            <w:r w:rsidRPr="008E0D6F">
                              <w:rPr>
                                <w:rFonts w:asciiTheme="majorHAnsi" w:hAnsiTheme="majorHAnsi" w:cstheme="majorHAnsi"/>
                                <w:spacing w:val="2"/>
                                <w:w w:val="105"/>
                              </w:rPr>
                              <w:t xml:space="preserve">You </w:t>
                            </w:r>
                            <w:r w:rsidRPr="008E0D6F">
                              <w:rPr>
                                <w:rFonts w:asciiTheme="majorHAnsi" w:hAnsiTheme="majorHAnsi" w:cstheme="majorHAnsi"/>
                                <w:w w:val="105"/>
                              </w:rPr>
                              <w:t xml:space="preserve">will be given an opportunity to speak for a maximum of three (3) minutes and total time allotted to non-agenda </w:t>
                            </w:r>
                            <w:r w:rsidRPr="008E0D6F">
                              <w:rPr>
                                <w:rFonts w:asciiTheme="majorHAnsi" w:hAnsiTheme="majorHAnsi" w:cstheme="majorHAnsi"/>
                                <w:spacing w:val="2"/>
                                <w:w w:val="105"/>
                              </w:rPr>
                              <w:t xml:space="preserve">items </w:t>
                            </w:r>
                            <w:r w:rsidRPr="008E0D6F">
                              <w:rPr>
                                <w:rFonts w:asciiTheme="majorHAnsi" w:hAnsiTheme="majorHAnsi" w:cstheme="majorHAnsi"/>
                                <w:w w:val="105"/>
                              </w:rPr>
                              <w:t xml:space="preserve">will not exceed fifteen (15) minutes. </w:t>
                            </w:r>
                            <w:r w:rsidRPr="00851327">
                              <w:rPr>
                                <w:rFonts w:asciiTheme="majorHAnsi" w:hAnsiTheme="majorHAnsi" w:cstheme="majorHAnsi"/>
                                <w:w w:val="105"/>
                              </w:rPr>
                              <w:t>Non-English speakers requiring translation are allotted a maximum of six (6) minutes.</w:t>
                            </w:r>
                            <w:r w:rsidRPr="008E0D6F">
                              <w:rPr>
                                <w:rFonts w:asciiTheme="majorHAnsi" w:hAnsiTheme="majorHAnsi" w:cstheme="majorHAnsi"/>
                                <w:w w:val="105"/>
                              </w:rPr>
                              <w:t xml:space="preserve"> Due to public meeting laws, the Board can only listen to your issue and not respond or take action. The Board </w:t>
                            </w:r>
                            <w:r w:rsidRPr="008E0D6F">
                              <w:rPr>
                                <w:rFonts w:asciiTheme="majorHAnsi" w:hAnsiTheme="majorHAnsi" w:cstheme="majorHAnsi"/>
                                <w:spacing w:val="2"/>
                                <w:w w:val="105"/>
                              </w:rPr>
                              <w:t xml:space="preserve">may </w:t>
                            </w:r>
                            <w:r w:rsidRPr="008E0D6F">
                              <w:rPr>
                                <w:rFonts w:asciiTheme="majorHAnsi" w:hAnsiTheme="majorHAnsi" w:cstheme="majorHAnsi"/>
                                <w:w w:val="105"/>
                              </w:rPr>
                              <w:t xml:space="preserve">give direction to staff to respond to your concern or you </w:t>
                            </w:r>
                            <w:r w:rsidRPr="008E0D6F">
                              <w:rPr>
                                <w:rFonts w:asciiTheme="majorHAnsi" w:hAnsiTheme="majorHAnsi" w:cstheme="majorHAnsi"/>
                                <w:spacing w:val="2"/>
                                <w:w w:val="105"/>
                              </w:rPr>
                              <w:t xml:space="preserve">may </w:t>
                            </w:r>
                            <w:r w:rsidRPr="008E0D6F">
                              <w:rPr>
                                <w:rFonts w:asciiTheme="majorHAnsi" w:hAnsiTheme="majorHAnsi" w:cstheme="majorHAnsi"/>
                                <w:w w:val="105"/>
                              </w:rPr>
                              <w:t>be offered the option of returning with a citizen- requested</w:t>
                            </w:r>
                            <w:r w:rsidRPr="008E0D6F">
                              <w:rPr>
                                <w:rFonts w:asciiTheme="majorHAnsi" w:hAnsiTheme="majorHAnsi" w:cstheme="majorHAnsi"/>
                                <w:spacing w:val="23"/>
                                <w:w w:val="105"/>
                              </w:rPr>
                              <w:t xml:space="preserve"> </w:t>
                            </w:r>
                            <w:r w:rsidRPr="008E0D6F">
                              <w:rPr>
                                <w:rFonts w:asciiTheme="majorHAnsi" w:hAnsiTheme="majorHAnsi" w:cstheme="majorHAnsi"/>
                                <w:w w:val="105"/>
                              </w:rPr>
                              <w:t>item</w:t>
                            </w:r>
                          </w:p>
                          <w:p w14:paraId="0394C0B8" w14:textId="77777777" w:rsidR="00A94C31" w:rsidRPr="008E0D6F" w:rsidRDefault="00A94C31" w:rsidP="009F2768">
                            <w:pPr>
                              <w:pStyle w:val="BodyText"/>
                              <w:spacing w:before="5"/>
                              <w:ind w:left="270"/>
                              <w:rPr>
                                <w:rFonts w:asciiTheme="majorHAnsi" w:hAnsiTheme="majorHAnsi" w:cstheme="majorHAnsi"/>
                                <w:sz w:val="22"/>
                              </w:rPr>
                            </w:pPr>
                          </w:p>
                          <w:p w14:paraId="67DBA5D0" w14:textId="23C355F9" w:rsidR="008E0D6F" w:rsidRPr="008E0D6F" w:rsidRDefault="008E0D6F" w:rsidP="009F2768">
                            <w:pPr>
                              <w:pStyle w:val="ListParagraph"/>
                              <w:numPr>
                                <w:ilvl w:val="0"/>
                                <w:numId w:val="1"/>
                              </w:numPr>
                              <w:tabs>
                                <w:tab w:val="left" w:pos="533"/>
                              </w:tabs>
                              <w:ind w:right="814" w:firstLine="0"/>
                              <w:rPr>
                                <w:rFonts w:asciiTheme="majorHAnsi" w:hAnsiTheme="majorHAnsi" w:cstheme="majorHAnsi"/>
                                <w:sz w:val="20"/>
                              </w:rPr>
                            </w:pPr>
                            <w:r w:rsidRPr="008E0D6F">
                              <w:rPr>
                                <w:rFonts w:asciiTheme="majorHAnsi" w:hAnsiTheme="majorHAnsi" w:cstheme="majorHAnsi"/>
                                <w:b/>
                                <w:w w:val="105"/>
                                <w:sz w:val="20"/>
                              </w:rPr>
                              <w:t xml:space="preserve">Agenda items: </w:t>
                            </w:r>
                            <w:r w:rsidRPr="008E0D6F">
                              <w:rPr>
                                <w:rFonts w:asciiTheme="majorHAnsi" w:hAnsiTheme="majorHAnsi" w:cstheme="majorHAnsi"/>
                                <w:w w:val="105"/>
                                <w:sz w:val="20"/>
                              </w:rPr>
                              <w:t xml:space="preserve">To address the Board on agenda items, please specify the item on </w:t>
                            </w:r>
                            <w:r w:rsidRPr="008E0D6F">
                              <w:rPr>
                                <w:rFonts w:asciiTheme="majorHAnsi" w:hAnsiTheme="majorHAnsi" w:cstheme="majorHAnsi"/>
                                <w:spacing w:val="2"/>
                                <w:w w:val="105"/>
                                <w:sz w:val="20"/>
                              </w:rPr>
                              <w:t xml:space="preserve">which </w:t>
                            </w:r>
                            <w:r w:rsidRPr="008E0D6F">
                              <w:rPr>
                                <w:rFonts w:asciiTheme="majorHAnsi" w:hAnsiTheme="majorHAnsi" w:cstheme="majorHAnsi"/>
                                <w:w w:val="105"/>
                                <w:sz w:val="20"/>
                              </w:rPr>
                              <w:t>you wish to speak on your “</w:t>
                            </w:r>
                            <w:r w:rsidR="00023718">
                              <w:rPr>
                                <w:rFonts w:asciiTheme="majorHAnsi" w:hAnsiTheme="majorHAnsi" w:cstheme="majorHAnsi"/>
                                <w:w w:val="105"/>
                                <w:sz w:val="20"/>
                              </w:rPr>
                              <w:t>Public Comment</w:t>
                            </w:r>
                            <w:r w:rsidRPr="008E0D6F">
                              <w:rPr>
                                <w:rFonts w:asciiTheme="majorHAnsi" w:hAnsiTheme="majorHAnsi" w:cstheme="majorHAnsi"/>
                                <w:w w:val="105"/>
                                <w:sz w:val="20"/>
                              </w:rPr>
                              <w:t>”. You will be given an opportunity to speak for up to three (3) minutes when the Board discusses that</w:t>
                            </w:r>
                            <w:r w:rsidRPr="008E0D6F">
                              <w:rPr>
                                <w:rFonts w:asciiTheme="majorHAnsi" w:hAnsiTheme="majorHAnsi" w:cstheme="majorHAnsi"/>
                                <w:spacing w:val="-2"/>
                                <w:w w:val="105"/>
                                <w:sz w:val="20"/>
                              </w:rPr>
                              <w:t xml:space="preserve"> </w:t>
                            </w:r>
                            <w:r w:rsidRPr="008E0D6F">
                              <w:rPr>
                                <w:rFonts w:asciiTheme="majorHAnsi" w:hAnsiTheme="majorHAnsi" w:cstheme="majorHAnsi"/>
                                <w:w w:val="105"/>
                                <w:sz w:val="20"/>
                              </w:rPr>
                              <w:t>item.</w:t>
                            </w:r>
                          </w:p>
                          <w:p w14:paraId="707513C5" w14:textId="77777777" w:rsidR="008E0D6F" w:rsidRPr="008E0D6F" w:rsidRDefault="008E0D6F" w:rsidP="008E0D6F">
                            <w:pPr>
                              <w:pStyle w:val="BodyText"/>
                              <w:rPr>
                                <w:rFonts w:asciiTheme="majorHAnsi" w:hAnsiTheme="majorHAnsi" w:cstheme="majorHAnsi"/>
                                <w:sz w:val="22"/>
                              </w:rPr>
                            </w:pPr>
                          </w:p>
                          <w:p w14:paraId="56846C65" w14:textId="77777777" w:rsidR="008E0D6F" w:rsidRPr="008E0D6F" w:rsidRDefault="008E0D6F" w:rsidP="008E0D6F">
                            <w:pPr>
                              <w:pStyle w:val="BodyText"/>
                              <w:spacing w:line="264" w:lineRule="auto"/>
                              <w:ind w:left="312" w:right="971"/>
                              <w:rPr>
                                <w:rFonts w:asciiTheme="majorHAnsi" w:hAnsiTheme="majorHAnsi" w:cstheme="majorHAnsi"/>
                              </w:rPr>
                            </w:pPr>
                            <w:r w:rsidRPr="008E0D6F">
                              <w:rPr>
                                <w:rFonts w:asciiTheme="majorHAnsi" w:hAnsiTheme="majorHAnsi" w:cstheme="majorHAnsi"/>
                                <w:w w:val="105"/>
                              </w:rPr>
                              <w:t xml:space="preserve">3. </w:t>
                            </w:r>
                            <w:r w:rsidRPr="008E0D6F">
                              <w:rPr>
                                <w:rFonts w:asciiTheme="majorHAnsi" w:hAnsiTheme="majorHAnsi" w:cstheme="majorHAnsi"/>
                                <w:b/>
                                <w:w w:val="105"/>
                              </w:rPr>
                              <w:t xml:space="preserve">Public Records: </w:t>
                            </w:r>
                            <w:r w:rsidRPr="008E0D6F">
                              <w:rPr>
                                <w:rFonts w:asciiTheme="majorHAnsi" w:hAnsiTheme="majorHAnsi" w:cstheme="majorHAnsi"/>
                                <w:w w:val="105"/>
                              </w:rPr>
                              <w:t>Any public records relating to an agenda item for an open session of the Board that are distributed to the Board members shall be available for public inspection at the School office. Minutes of each Board meeting will also be available at the School office.</w:t>
                            </w:r>
                          </w:p>
                          <w:p w14:paraId="313F3409" w14:textId="77777777" w:rsidR="008E0D6F" w:rsidRPr="008E0D6F" w:rsidRDefault="008E0D6F" w:rsidP="008E0D6F">
                            <w:pPr>
                              <w:pStyle w:val="BodyText"/>
                              <w:spacing w:before="1"/>
                              <w:rPr>
                                <w:rFonts w:asciiTheme="majorHAnsi" w:hAnsiTheme="majorHAnsi" w:cstheme="majorHAnsi"/>
                                <w:sz w:val="22"/>
                              </w:rPr>
                            </w:pPr>
                          </w:p>
                          <w:p w14:paraId="60BC12D6" w14:textId="77777777" w:rsidR="008E0D6F" w:rsidRPr="008E0D6F" w:rsidRDefault="008E0D6F" w:rsidP="008E0D6F">
                            <w:pPr>
                              <w:pStyle w:val="BodyText"/>
                              <w:spacing w:line="261" w:lineRule="auto"/>
                              <w:ind w:left="312" w:right="971"/>
                              <w:rPr>
                                <w:rFonts w:asciiTheme="majorHAnsi" w:hAnsiTheme="majorHAnsi" w:cstheme="majorHAnsi"/>
                              </w:rPr>
                            </w:pPr>
                            <w:r w:rsidRPr="008E0D6F">
                              <w:rPr>
                                <w:rFonts w:asciiTheme="majorHAnsi" w:hAnsiTheme="majorHAnsi" w:cstheme="majorHAnsi"/>
                                <w:b/>
                                <w:i/>
                                <w:w w:val="105"/>
                              </w:rPr>
                              <w:t xml:space="preserve">Americans with Disabilities Act (ADA): </w:t>
                            </w:r>
                            <w:r w:rsidRPr="008E0D6F">
                              <w:rPr>
                                <w:rFonts w:asciiTheme="majorHAnsi" w:hAnsiTheme="majorHAnsi" w:cstheme="majorHAnsi"/>
                                <w:w w:val="105"/>
                              </w:rPr>
                              <w:t xml:space="preserve">Upon request, the School will furnish reasonable auxiliary aids and services to qualified individuals with disabilities. Individuals who require appropriate assistance in order participate in Board meetings are invited to contact Method Board Secretary Gloria Vargas at </w:t>
                            </w:r>
                            <w:hyperlink r:id="rId7">
                              <w:r w:rsidRPr="008E0D6F">
                                <w:rPr>
                                  <w:rFonts w:asciiTheme="majorHAnsi" w:hAnsiTheme="majorHAnsi" w:cstheme="majorHAnsi"/>
                                  <w:color w:val="0000FF"/>
                                  <w:w w:val="105"/>
                                  <w:u w:val="single" w:color="0000FF"/>
                                </w:rPr>
                                <w:t>gvargas@methodschools.org</w:t>
                              </w:r>
                              <w:r w:rsidRPr="008E0D6F">
                                <w:rPr>
                                  <w:rFonts w:asciiTheme="majorHAnsi" w:hAnsiTheme="majorHAnsi" w:cstheme="majorHAnsi"/>
                                  <w:color w:val="0000FF"/>
                                  <w:w w:val="105"/>
                                </w:rPr>
                                <w:t xml:space="preserve"> </w:t>
                              </w:r>
                            </w:hyperlink>
                            <w:r w:rsidRPr="008E0D6F">
                              <w:rPr>
                                <w:rFonts w:asciiTheme="majorHAnsi" w:hAnsiTheme="majorHAnsi" w:cstheme="majorHAnsi"/>
                                <w:w w:val="105"/>
                              </w:rPr>
                              <w:t>by noon of the business day preceding the board meeting.</w:t>
                            </w:r>
                          </w:p>
                          <w:p w14:paraId="2A2B8638" w14:textId="77777777" w:rsidR="008E0D6F" w:rsidRPr="008E0D6F" w:rsidRDefault="008E0D6F" w:rsidP="008E0D6F">
                            <w:pPr>
                              <w:pStyle w:val="BodyText"/>
                              <w:spacing w:before="8"/>
                              <w:rPr>
                                <w:rFonts w:asciiTheme="majorHAnsi" w:hAnsiTheme="majorHAnsi" w:cstheme="majorHAnsi"/>
                                <w:sz w:val="13"/>
                              </w:rPr>
                            </w:pPr>
                          </w:p>
                          <w:p w14:paraId="62C8CA17" w14:textId="77777777" w:rsidR="008E0D6F" w:rsidRPr="008E0D6F" w:rsidRDefault="008E0D6F" w:rsidP="008E0D6F">
                            <w:pPr>
                              <w:pStyle w:val="BodyText"/>
                              <w:spacing w:before="92" w:line="266" w:lineRule="auto"/>
                              <w:ind w:left="312" w:right="971"/>
                              <w:rPr>
                                <w:rFonts w:asciiTheme="majorHAnsi" w:hAnsiTheme="majorHAnsi" w:cstheme="majorHAnsi"/>
                              </w:rPr>
                            </w:pPr>
                            <w:r w:rsidRPr="008E0D6F">
                              <w:rPr>
                                <w:rFonts w:asciiTheme="majorHAnsi" w:hAnsiTheme="majorHAnsi" w:cstheme="majorHAnsi"/>
                                <w:b/>
                                <w:i/>
                                <w:w w:val="105"/>
                              </w:rPr>
                              <w:t xml:space="preserve">Translation services: </w:t>
                            </w:r>
                            <w:r w:rsidRPr="008E0D6F">
                              <w:rPr>
                                <w:rFonts w:asciiTheme="majorHAnsi" w:hAnsiTheme="majorHAnsi" w:cstheme="majorHAnsi"/>
                                <w:w w:val="105"/>
                              </w:rPr>
                              <w:t>Translation services are available by notifying the above school office by noon of the business day preceding the board meeting.</w:t>
                            </w:r>
                          </w:p>
                          <w:p w14:paraId="5C495DE5" w14:textId="77777777" w:rsidR="008E0D6F" w:rsidRPr="008E0D6F" w:rsidRDefault="008E0D6F">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952FE" id="Text Box 2" o:spid="_x0000_s1027" type="#_x0000_t202" style="position:absolute;margin-left:-.55pt;margin-top:2.3pt;width:476.55pt;height:49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" fillcolor="white [3201]" strokeweight=".5pt">
                <v:textbox>
                  <w:txbxContent>
                    <w:p w14:paraId="336107B3" w14:textId="59B19FF7" w:rsidR="008E0D6F" w:rsidRPr="008E0D6F" w:rsidRDefault="008E0D6F" w:rsidP="008E0D6F">
                      <w:pPr>
                        <w:pStyle w:val="Heading1"/>
                        <w:spacing w:before="91" w:line="264" w:lineRule="auto"/>
                        <w:ind w:right="2778"/>
                        <w:rPr>
                          <w:rFonts w:asciiTheme="majorHAnsi" w:hAnsiTheme="majorHAnsi" w:cstheme="majorHAnsi"/>
                          <w:w w:val="105"/>
                        </w:rPr>
                      </w:pPr>
                      <w:r w:rsidRPr="008E0D6F">
                        <w:rPr>
                          <w:rFonts w:asciiTheme="majorHAnsi" w:hAnsiTheme="majorHAnsi" w:cstheme="majorHAnsi"/>
                          <w:w w:val="105"/>
                        </w:rPr>
                        <w:t>Instructions for Presentations to the Board by Parents and Citizens</w:t>
                      </w:r>
                    </w:p>
                    <w:p w14:paraId="1FB3F4F8" w14:textId="77777777" w:rsidR="008E0D6F" w:rsidRPr="008E0D6F" w:rsidRDefault="008E0D6F" w:rsidP="008E0D6F">
                      <w:pPr>
                        <w:pStyle w:val="BodyText"/>
                        <w:spacing w:before="9"/>
                        <w:rPr>
                          <w:rFonts w:asciiTheme="majorHAnsi" w:hAnsiTheme="majorHAnsi" w:cstheme="majorHAnsi"/>
                          <w:b/>
                          <w:sz w:val="21"/>
                        </w:rPr>
                      </w:pPr>
                    </w:p>
                    <w:p w14:paraId="55C9A2B0" w14:textId="77777777" w:rsidR="008E0D6F" w:rsidRPr="008E0D6F" w:rsidRDefault="008E0D6F" w:rsidP="008E0D6F">
                      <w:pPr>
                        <w:pStyle w:val="BodyText"/>
                        <w:spacing w:line="264" w:lineRule="auto"/>
                        <w:ind w:left="312" w:right="971"/>
                        <w:rPr>
                          <w:rFonts w:asciiTheme="majorHAnsi" w:hAnsiTheme="majorHAnsi" w:cstheme="majorHAnsi"/>
                        </w:rPr>
                      </w:pPr>
                      <w:r w:rsidRPr="008E0D6F">
                        <w:rPr>
                          <w:rFonts w:asciiTheme="majorHAnsi" w:hAnsiTheme="majorHAnsi" w:cstheme="majorHAnsi"/>
                          <w:w w:val="105"/>
                        </w:rPr>
                        <w:t>Method Schools (“School”) welcomes your participation at the School’s Board meetings. The purpose of a public meeting of the Board of Directors (“Board”) is to conduct the affairs of the School in public. Your participation assures us of continuing community interest in our School. To assist you in the ease of speaking/participating in our meetings, the following guidelines are provided:</w:t>
                      </w:r>
                    </w:p>
                    <w:p w14:paraId="3373168D" w14:textId="77777777" w:rsidR="008E0D6F" w:rsidRPr="008E0D6F" w:rsidRDefault="008E0D6F" w:rsidP="008E0D6F">
                      <w:pPr>
                        <w:pStyle w:val="BodyText"/>
                        <w:spacing w:before="3"/>
                        <w:rPr>
                          <w:rFonts w:asciiTheme="majorHAnsi" w:hAnsiTheme="majorHAnsi" w:cstheme="majorHAnsi"/>
                          <w:sz w:val="22"/>
                        </w:rPr>
                      </w:pPr>
                    </w:p>
                    <w:p w14:paraId="6134E62E" w14:textId="7FA250C0" w:rsidR="008E0D6F" w:rsidRPr="008E0D6F" w:rsidRDefault="008E0D6F" w:rsidP="008E0D6F">
                      <w:pPr>
                        <w:pStyle w:val="ListParagraph"/>
                        <w:numPr>
                          <w:ilvl w:val="0"/>
                          <w:numId w:val="1"/>
                        </w:numPr>
                        <w:tabs>
                          <w:tab w:val="left" w:pos="533"/>
                        </w:tabs>
                        <w:spacing w:before="1" w:line="264" w:lineRule="auto"/>
                        <w:ind w:right="854" w:firstLine="0"/>
                        <w:rPr>
                          <w:rFonts w:asciiTheme="majorHAnsi" w:hAnsiTheme="majorHAnsi" w:cstheme="majorHAnsi"/>
                          <w:sz w:val="20"/>
                        </w:rPr>
                      </w:pPr>
                      <w:r w:rsidRPr="008E0D6F">
                        <w:rPr>
                          <w:rFonts w:asciiTheme="majorHAnsi" w:hAnsiTheme="majorHAnsi" w:cstheme="majorHAnsi"/>
                          <w:w w:val="105"/>
                          <w:sz w:val="20"/>
                        </w:rPr>
                        <w:t>Agendas and “</w:t>
                      </w:r>
                      <w:r w:rsidR="00023718">
                        <w:rPr>
                          <w:rFonts w:asciiTheme="majorHAnsi" w:hAnsiTheme="majorHAnsi" w:cstheme="majorHAnsi"/>
                          <w:w w:val="105"/>
                          <w:sz w:val="20"/>
                        </w:rPr>
                        <w:t>Submit a Public Comment</w:t>
                      </w:r>
                      <w:r w:rsidRPr="008E0D6F">
                        <w:rPr>
                          <w:rFonts w:asciiTheme="majorHAnsi" w:hAnsiTheme="majorHAnsi" w:cstheme="majorHAnsi"/>
                          <w:w w:val="105"/>
                          <w:sz w:val="20"/>
                        </w:rPr>
                        <w:t xml:space="preserve">” forms are available </w:t>
                      </w:r>
                      <w:r w:rsidR="00023718">
                        <w:rPr>
                          <w:rFonts w:asciiTheme="majorHAnsi" w:hAnsiTheme="majorHAnsi" w:cstheme="majorHAnsi"/>
                          <w:w w:val="105"/>
                          <w:sz w:val="20"/>
                        </w:rPr>
                        <w:t>via the link on our website on the Board Page</w:t>
                      </w:r>
                      <w:r w:rsidRPr="008E0D6F">
                        <w:rPr>
                          <w:rFonts w:asciiTheme="majorHAnsi" w:hAnsiTheme="majorHAnsi" w:cstheme="majorHAnsi"/>
                          <w:w w:val="105"/>
                          <w:sz w:val="20"/>
                        </w:rPr>
                        <w:t xml:space="preserve">. If you wish to speak, please fill out the </w:t>
                      </w:r>
                      <w:r w:rsidR="00023718">
                        <w:rPr>
                          <w:rFonts w:asciiTheme="majorHAnsi" w:hAnsiTheme="majorHAnsi" w:cstheme="majorHAnsi"/>
                          <w:w w:val="105"/>
                          <w:sz w:val="20"/>
                        </w:rPr>
                        <w:t>form</w:t>
                      </w:r>
                      <w:r w:rsidRPr="008E0D6F">
                        <w:rPr>
                          <w:rFonts w:asciiTheme="majorHAnsi" w:hAnsiTheme="majorHAnsi" w:cstheme="majorHAnsi"/>
                          <w:w w:val="105"/>
                          <w:sz w:val="20"/>
                        </w:rPr>
                        <w:t xml:space="preserve"> and specify the agenda item on which you wish to speak. When addressing the Board, speakers are requested to state their name and address and adhere to the time </w:t>
                      </w:r>
                      <w:r w:rsidRPr="008E0D6F">
                        <w:rPr>
                          <w:rFonts w:asciiTheme="majorHAnsi" w:hAnsiTheme="majorHAnsi" w:cstheme="majorHAnsi"/>
                          <w:spacing w:val="2"/>
                          <w:w w:val="105"/>
                          <w:sz w:val="20"/>
                        </w:rPr>
                        <w:t xml:space="preserve">limits </w:t>
                      </w:r>
                      <w:r w:rsidRPr="008E0D6F">
                        <w:rPr>
                          <w:rFonts w:asciiTheme="majorHAnsi" w:hAnsiTheme="majorHAnsi" w:cstheme="majorHAnsi"/>
                          <w:w w:val="105"/>
                          <w:sz w:val="20"/>
                        </w:rPr>
                        <w:t>set</w:t>
                      </w:r>
                      <w:r w:rsidRPr="008E0D6F">
                        <w:rPr>
                          <w:rFonts w:asciiTheme="majorHAnsi" w:hAnsiTheme="majorHAnsi" w:cstheme="majorHAnsi"/>
                          <w:spacing w:val="12"/>
                          <w:w w:val="105"/>
                          <w:sz w:val="20"/>
                        </w:rPr>
                        <w:t xml:space="preserve"> </w:t>
                      </w:r>
                      <w:r w:rsidRPr="008E0D6F">
                        <w:rPr>
                          <w:rFonts w:asciiTheme="majorHAnsi" w:hAnsiTheme="majorHAnsi" w:cstheme="majorHAnsi"/>
                          <w:w w:val="105"/>
                          <w:sz w:val="20"/>
                        </w:rPr>
                        <w:t>forth.</w:t>
                      </w:r>
                    </w:p>
                    <w:p w14:paraId="456F4D13" w14:textId="77777777" w:rsidR="008E0D6F" w:rsidRPr="008E0D6F" w:rsidRDefault="008E0D6F" w:rsidP="008E0D6F">
                      <w:pPr>
                        <w:pStyle w:val="BodyText"/>
                        <w:spacing w:before="6"/>
                        <w:rPr>
                          <w:rFonts w:asciiTheme="majorHAnsi" w:hAnsiTheme="majorHAnsi" w:cstheme="majorHAnsi"/>
                          <w:sz w:val="21"/>
                        </w:rPr>
                      </w:pPr>
                    </w:p>
                    <w:p w14:paraId="59ECADFD" w14:textId="2F1CEBF4" w:rsidR="008E0D6F" w:rsidRDefault="008E0D6F" w:rsidP="009F2768">
                      <w:pPr>
                        <w:pStyle w:val="BodyText"/>
                        <w:spacing w:before="5"/>
                        <w:ind w:left="270"/>
                        <w:rPr>
                          <w:rFonts w:asciiTheme="majorHAnsi" w:hAnsiTheme="majorHAnsi" w:cstheme="majorHAnsi"/>
                          <w:w w:val="105"/>
                        </w:rPr>
                      </w:pPr>
                      <w:r w:rsidRPr="008E0D6F">
                        <w:rPr>
                          <w:rFonts w:asciiTheme="majorHAnsi" w:hAnsiTheme="majorHAnsi" w:cstheme="majorHAnsi"/>
                          <w:b/>
                          <w:w w:val="105"/>
                        </w:rPr>
                        <w:t xml:space="preserve">Public </w:t>
                      </w:r>
                      <w:r w:rsidRPr="008E0D6F">
                        <w:rPr>
                          <w:rFonts w:asciiTheme="majorHAnsi" w:hAnsiTheme="majorHAnsi" w:cstheme="majorHAnsi"/>
                          <w:b/>
                          <w:spacing w:val="2"/>
                          <w:w w:val="105"/>
                        </w:rPr>
                        <w:t xml:space="preserve">Communication </w:t>
                      </w:r>
                      <w:r w:rsidRPr="008E0D6F">
                        <w:rPr>
                          <w:rFonts w:asciiTheme="majorHAnsi" w:hAnsiTheme="majorHAnsi" w:cstheme="majorHAnsi"/>
                          <w:b/>
                          <w:w w:val="105"/>
                        </w:rPr>
                        <w:t xml:space="preserve">on </w:t>
                      </w:r>
                      <w:r w:rsidRPr="008E0D6F">
                        <w:rPr>
                          <w:rFonts w:asciiTheme="majorHAnsi" w:hAnsiTheme="majorHAnsi" w:cstheme="majorHAnsi"/>
                          <w:b/>
                          <w:spacing w:val="2"/>
                          <w:w w:val="105"/>
                        </w:rPr>
                        <w:t xml:space="preserve">Non-Agenda </w:t>
                      </w:r>
                      <w:r w:rsidRPr="008E0D6F">
                        <w:rPr>
                          <w:rFonts w:asciiTheme="majorHAnsi" w:hAnsiTheme="majorHAnsi" w:cstheme="majorHAnsi"/>
                          <w:b/>
                          <w:w w:val="105"/>
                        </w:rPr>
                        <w:t xml:space="preserve">Issues: </w:t>
                      </w:r>
                      <w:r w:rsidRPr="008E0D6F">
                        <w:rPr>
                          <w:rFonts w:asciiTheme="majorHAnsi" w:hAnsiTheme="majorHAnsi" w:cstheme="majorHAnsi"/>
                          <w:spacing w:val="2"/>
                          <w:w w:val="105"/>
                        </w:rPr>
                        <w:t xml:space="preserve">This </w:t>
                      </w:r>
                      <w:r w:rsidRPr="008E0D6F">
                        <w:rPr>
                          <w:rFonts w:asciiTheme="majorHAnsi" w:hAnsiTheme="majorHAnsi" w:cstheme="majorHAnsi"/>
                          <w:w w:val="105"/>
                        </w:rPr>
                        <w:t xml:space="preserve">is an opportunity for members of the audience to raise </w:t>
                      </w:r>
                      <w:r w:rsidRPr="008E0D6F">
                        <w:rPr>
                          <w:rFonts w:asciiTheme="majorHAnsi" w:hAnsiTheme="majorHAnsi" w:cstheme="majorHAnsi"/>
                          <w:spacing w:val="2"/>
                          <w:w w:val="105"/>
                        </w:rPr>
                        <w:t xml:space="preserve">issues </w:t>
                      </w:r>
                      <w:r w:rsidRPr="008E0D6F">
                        <w:rPr>
                          <w:rFonts w:asciiTheme="majorHAnsi" w:hAnsiTheme="majorHAnsi" w:cstheme="majorHAnsi"/>
                          <w:w w:val="105"/>
                        </w:rPr>
                        <w:t xml:space="preserve">that are </w:t>
                      </w:r>
                      <w:r w:rsidRPr="008E0D6F">
                        <w:rPr>
                          <w:rFonts w:asciiTheme="majorHAnsi" w:hAnsiTheme="majorHAnsi" w:cstheme="majorHAnsi"/>
                          <w:spacing w:val="-3"/>
                          <w:w w:val="105"/>
                        </w:rPr>
                        <w:t xml:space="preserve">not </w:t>
                      </w:r>
                      <w:r w:rsidRPr="008E0D6F">
                        <w:rPr>
                          <w:rFonts w:asciiTheme="majorHAnsi" w:hAnsiTheme="majorHAnsi" w:cstheme="majorHAnsi"/>
                          <w:w w:val="105"/>
                        </w:rPr>
                        <w:t xml:space="preserve">specifically on the agenda. </w:t>
                      </w:r>
                      <w:r w:rsidRPr="008E0D6F">
                        <w:rPr>
                          <w:rFonts w:asciiTheme="majorHAnsi" w:hAnsiTheme="majorHAnsi" w:cstheme="majorHAnsi"/>
                          <w:spacing w:val="2"/>
                          <w:w w:val="105"/>
                        </w:rPr>
                        <w:t xml:space="preserve">You </w:t>
                      </w:r>
                      <w:r w:rsidRPr="008E0D6F">
                        <w:rPr>
                          <w:rFonts w:asciiTheme="majorHAnsi" w:hAnsiTheme="majorHAnsi" w:cstheme="majorHAnsi"/>
                          <w:w w:val="105"/>
                        </w:rPr>
                        <w:t xml:space="preserve">will be given an opportunity to speak for a maximum of three (3) minutes and total time allotted to non-agenda </w:t>
                      </w:r>
                      <w:r w:rsidRPr="008E0D6F">
                        <w:rPr>
                          <w:rFonts w:asciiTheme="majorHAnsi" w:hAnsiTheme="majorHAnsi" w:cstheme="majorHAnsi"/>
                          <w:spacing w:val="2"/>
                          <w:w w:val="105"/>
                        </w:rPr>
                        <w:t xml:space="preserve">items </w:t>
                      </w:r>
                      <w:r w:rsidRPr="008E0D6F">
                        <w:rPr>
                          <w:rFonts w:asciiTheme="majorHAnsi" w:hAnsiTheme="majorHAnsi" w:cstheme="majorHAnsi"/>
                          <w:w w:val="105"/>
                        </w:rPr>
                        <w:t xml:space="preserve">will not exceed fifteen (15) minutes. </w:t>
                      </w:r>
                      <w:r w:rsidRPr="00851327">
                        <w:rPr>
                          <w:rFonts w:asciiTheme="majorHAnsi" w:hAnsiTheme="majorHAnsi" w:cstheme="majorHAnsi"/>
                          <w:w w:val="105"/>
                        </w:rPr>
                        <w:t>Non-English speakers requiring translation are allotted a maximum of six (6) minutes.</w:t>
                      </w:r>
                      <w:r w:rsidRPr="008E0D6F">
                        <w:rPr>
                          <w:rFonts w:asciiTheme="majorHAnsi" w:hAnsiTheme="majorHAnsi" w:cstheme="majorHAnsi"/>
                          <w:w w:val="105"/>
                        </w:rPr>
                        <w:t xml:space="preserve"> Due to public meeting laws, the Board can only listen to your issue and not respond or take action. The Board </w:t>
                      </w:r>
                      <w:r w:rsidRPr="008E0D6F">
                        <w:rPr>
                          <w:rFonts w:asciiTheme="majorHAnsi" w:hAnsiTheme="majorHAnsi" w:cstheme="majorHAnsi"/>
                          <w:spacing w:val="2"/>
                          <w:w w:val="105"/>
                        </w:rPr>
                        <w:t xml:space="preserve">may </w:t>
                      </w:r>
                      <w:r w:rsidRPr="008E0D6F">
                        <w:rPr>
                          <w:rFonts w:asciiTheme="majorHAnsi" w:hAnsiTheme="majorHAnsi" w:cstheme="majorHAnsi"/>
                          <w:w w:val="105"/>
                        </w:rPr>
                        <w:t xml:space="preserve">give direction to staff to respond to your concern or you </w:t>
                      </w:r>
                      <w:r w:rsidRPr="008E0D6F">
                        <w:rPr>
                          <w:rFonts w:asciiTheme="majorHAnsi" w:hAnsiTheme="majorHAnsi" w:cstheme="majorHAnsi"/>
                          <w:spacing w:val="2"/>
                          <w:w w:val="105"/>
                        </w:rPr>
                        <w:t xml:space="preserve">may </w:t>
                      </w:r>
                      <w:r w:rsidRPr="008E0D6F">
                        <w:rPr>
                          <w:rFonts w:asciiTheme="majorHAnsi" w:hAnsiTheme="majorHAnsi" w:cstheme="majorHAnsi"/>
                          <w:w w:val="105"/>
                        </w:rPr>
                        <w:t>be offered the option of returning with a citizen- requested</w:t>
                      </w:r>
                      <w:r w:rsidRPr="008E0D6F">
                        <w:rPr>
                          <w:rFonts w:asciiTheme="majorHAnsi" w:hAnsiTheme="majorHAnsi" w:cstheme="majorHAnsi"/>
                          <w:spacing w:val="23"/>
                          <w:w w:val="105"/>
                        </w:rPr>
                        <w:t xml:space="preserve"> </w:t>
                      </w:r>
                      <w:r w:rsidRPr="008E0D6F">
                        <w:rPr>
                          <w:rFonts w:asciiTheme="majorHAnsi" w:hAnsiTheme="majorHAnsi" w:cstheme="majorHAnsi"/>
                          <w:w w:val="105"/>
                        </w:rPr>
                        <w:t>item</w:t>
                      </w:r>
                    </w:p>
                    <w:p w14:paraId="0394C0B8" w14:textId="77777777" w:rsidR="00A94C31" w:rsidRPr="008E0D6F" w:rsidRDefault="00A94C31" w:rsidP="009F2768">
                      <w:pPr>
                        <w:pStyle w:val="BodyText"/>
                        <w:spacing w:before="5"/>
                        <w:ind w:left="270"/>
                        <w:rPr>
                          <w:rFonts w:asciiTheme="majorHAnsi" w:hAnsiTheme="majorHAnsi" w:cstheme="majorHAnsi"/>
                          <w:sz w:val="22"/>
                        </w:rPr>
                      </w:pPr>
                    </w:p>
                    <w:p w14:paraId="67DBA5D0" w14:textId="23C355F9" w:rsidR="008E0D6F" w:rsidRPr="008E0D6F" w:rsidRDefault="008E0D6F" w:rsidP="009F2768">
                      <w:pPr>
                        <w:pStyle w:val="ListParagraph"/>
                        <w:numPr>
                          <w:ilvl w:val="0"/>
                          <w:numId w:val="1"/>
                        </w:numPr>
                        <w:tabs>
                          <w:tab w:val="left" w:pos="533"/>
                        </w:tabs>
                        <w:ind w:right="814" w:firstLine="0"/>
                        <w:rPr>
                          <w:rFonts w:asciiTheme="majorHAnsi" w:hAnsiTheme="majorHAnsi" w:cstheme="majorHAnsi"/>
                          <w:sz w:val="20"/>
                        </w:rPr>
                      </w:pPr>
                      <w:r w:rsidRPr="008E0D6F">
                        <w:rPr>
                          <w:rFonts w:asciiTheme="majorHAnsi" w:hAnsiTheme="majorHAnsi" w:cstheme="majorHAnsi"/>
                          <w:b/>
                          <w:w w:val="105"/>
                          <w:sz w:val="20"/>
                        </w:rPr>
                        <w:t xml:space="preserve">Agenda items: </w:t>
                      </w:r>
                      <w:r w:rsidRPr="008E0D6F">
                        <w:rPr>
                          <w:rFonts w:asciiTheme="majorHAnsi" w:hAnsiTheme="majorHAnsi" w:cstheme="majorHAnsi"/>
                          <w:w w:val="105"/>
                          <w:sz w:val="20"/>
                        </w:rPr>
                        <w:t xml:space="preserve">To address the Board on agenda items, please specify the item on </w:t>
                      </w:r>
                      <w:r w:rsidRPr="008E0D6F">
                        <w:rPr>
                          <w:rFonts w:asciiTheme="majorHAnsi" w:hAnsiTheme="majorHAnsi" w:cstheme="majorHAnsi"/>
                          <w:spacing w:val="2"/>
                          <w:w w:val="105"/>
                          <w:sz w:val="20"/>
                        </w:rPr>
                        <w:t xml:space="preserve">which </w:t>
                      </w:r>
                      <w:r w:rsidRPr="008E0D6F">
                        <w:rPr>
                          <w:rFonts w:asciiTheme="majorHAnsi" w:hAnsiTheme="majorHAnsi" w:cstheme="majorHAnsi"/>
                          <w:w w:val="105"/>
                          <w:sz w:val="20"/>
                        </w:rPr>
                        <w:t>you wish to speak on your “</w:t>
                      </w:r>
                      <w:r w:rsidR="00023718">
                        <w:rPr>
                          <w:rFonts w:asciiTheme="majorHAnsi" w:hAnsiTheme="majorHAnsi" w:cstheme="majorHAnsi"/>
                          <w:w w:val="105"/>
                          <w:sz w:val="20"/>
                        </w:rPr>
                        <w:t>Public Comment</w:t>
                      </w:r>
                      <w:r w:rsidRPr="008E0D6F">
                        <w:rPr>
                          <w:rFonts w:asciiTheme="majorHAnsi" w:hAnsiTheme="majorHAnsi" w:cstheme="majorHAnsi"/>
                          <w:w w:val="105"/>
                          <w:sz w:val="20"/>
                        </w:rPr>
                        <w:t>”. You will be given an opportunity to speak for up to three (3) minutes when the Board discusses that</w:t>
                      </w:r>
                      <w:r w:rsidRPr="008E0D6F">
                        <w:rPr>
                          <w:rFonts w:asciiTheme="majorHAnsi" w:hAnsiTheme="majorHAnsi" w:cstheme="majorHAnsi"/>
                          <w:spacing w:val="-2"/>
                          <w:w w:val="105"/>
                          <w:sz w:val="20"/>
                        </w:rPr>
                        <w:t xml:space="preserve"> </w:t>
                      </w:r>
                      <w:r w:rsidRPr="008E0D6F">
                        <w:rPr>
                          <w:rFonts w:asciiTheme="majorHAnsi" w:hAnsiTheme="majorHAnsi" w:cstheme="majorHAnsi"/>
                          <w:w w:val="105"/>
                          <w:sz w:val="20"/>
                        </w:rPr>
                        <w:t>item.</w:t>
                      </w:r>
                    </w:p>
                    <w:p w14:paraId="707513C5" w14:textId="77777777" w:rsidR="008E0D6F" w:rsidRPr="008E0D6F" w:rsidRDefault="008E0D6F" w:rsidP="008E0D6F">
                      <w:pPr>
                        <w:pStyle w:val="BodyText"/>
                        <w:rPr>
                          <w:rFonts w:asciiTheme="majorHAnsi" w:hAnsiTheme="majorHAnsi" w:cstheme="majorHAnsi"/>
                          <w:sz w:val="22"/>
                        </w:rPr>
                      </w:pPr>
                    </w:p>
                    <w:p w14:paraId="56846C65" w14:textId="77777777" w:rsidR="008E0D6F" w:rsidRPr="008E0D6F" w:rsidRDefault="008E0D6F" w:rsidP="008E0D6F">
                      <w:pPr>
                        <w:pStyle w:val="BodyText"/>
                        <w:spacing w:line="264" w:lineRule="auto"/>
                        <w:ind w:left="312" w:right="971"/>
                        <w:rPr>
                          <w:rFonts w:asciiTheme="majorHAnsi" w:hAnsiTheme="majorHAnsi" w:cstheme="majorHAnsi"/>
                        </w:rPr>
                      </w:pPr>
                      <w:r w:rsidRPr="008E0D6F">
                        <w:rPr>
                          <w:rFonts w:asciiTheme="majorHAnsi" w:hAnsiTheme="majorHAnsi" w:cstheme="majorHAnsi"/>
                          <w:w w:val="105"/>
                        </w:rPr>
                        <w:t xml:space="preserve">3. </w:t>
                      </w:r>
                      <w:r w:rsidRPr="008E0D6F">
                        <w:rPr>
                          <w:rFonts w:asciiTheme="majorHAnsi" w:hAnsiTheme="majorHAnsi" w:cstheme="majorHAnsi"/>
                          <w:b/>
                          <w:w w:val="105"/>
                        </w:rPr>
                        <w:t xml:space="preserve">Public Records: </w:t>
                      </w:r>
                      <w:r w:rsidRPr="008E0D6F">
                        <w:rPr>
                          <w:rFonts w:asciiTheme="majorHAnsi" w:hAnsiTheme="majorHAnsi" w:cstheme="majorHAnsi"/>
                          <w:w w:val="105"/>
                        </w:rPr>
                        <w:t>Any public records relating to an agenda item for an open session of the Board that are distributed to the Board members shall be available for public inspection at the School office. Minutes of each Board meeting will also be available at the School office.</w:t>
                      </w:r>
                    </w:p>
                    <w:p w14:paraId="313F3409" w14:textId="77777777" w:rsidR="008E0D6F" w:rsidRPr="008E0D6F" w:rsidRDefault="008E0D6F" w:rsidP="008E0D6F">
                      <w:pPr>
                        <w:pStyle w:val="BodyText"/>
                        <w:spacing w:before="1"/>
                        <w:rPr>
                          <w:rFonts w:asciiTheme="majorHAnsi" w:hAnsiTheme="majorHAnsi" w:cstheme="majorHAnsi"/>
                          <w:sz w:val="22"/>
                        </w:rPr>
                      </w:pPr>
                    </w:p>
                    <w:p w14:paraId="60BC12D6" w14:textId="77777777" w:rsidR="008E0D6F" w:rsidRPr="008E0D6F" w:rsidRDefault="008E0D6F" w:rsidP="008E0D6F">
                      <w:pPr>
                        <w:pStyle w:val="BodyText"/>
                        <w:spacing w:line="261" w:lineRule="auto"/>
                        <w:ind w:left="312" w:right="971"/>
                        <w:rPr>
                          <w:rFonts w:asciiTheme="majorHAnsi" w:hAnsiTheme="majorHAnsi" w:cstheme="majorHAnsi"/>
                        </w:rPr>
                      </w:pPr>
                      <w:r w:rsidRPr="008E0D6F">
                        <w:rPr>
                          <w:rFonts w:asciiTheme="majorHAnsi" w:hAnsiTheme="majorHAnsi" w:cstheme="majorHAnsi"/>
                          <w:b/>
                          <w:i/>
                          <w:w w:val="105"/>
                        </w:rPr>
                        <w:t xml:space="preserve">Americans with Disabilities Act (ADA): </w:t>
                      </w:r>
                      <w:r w:rsidRPr="008E0D6F">
                        <w:rPr>
                          <w:rFonts w:asciiTheme="majorHAnsi" w:hAnsiTheme="majorHAnsi" w:cstheme="majorHAnsi"/>
                          <w:w w:val="105"/>
                        </w:rPr>
                        <w:t xml:space="preserve">Upon request, the School will furnish reasonable auxiliary aids and services to qualified individuals with disabilities. Individuals who require appropriate assistance in order participate in Board meetings are invited to contact Method Board Secretary Gloria Vargas at </w:t>
                      </w:r>
                      <w:hyperlink r:id="rId8">
                        <w:r w:rsidRPr="008E0D6F">
                          <w:rPr>
                            <w:rFonts w:asciiTheme="majorHAnsi" w:hAnsiTheme="majorHAnsi" w:cstheme="majorHAnsi"/>
                            <w:color w:val="0000FF"/>
                            <w:w w:val="105"/>
                            <w:u w:val="single" w:color="0000FF"/>
                          </w:rPr>
                          <w:t>gvargas@methodschools.org</w:t>
                        </w:r>
                        <w:r w:rsidRPr="008E0D6F">
                          <w:rPr>
                            <w:rFonts w:asciiTheme="majorHAnsi" w:hAnsiTheme="majorHAnsi" w:cstheme="majorHAnsi"/>
                            <w:color w:val="0000FF"/>
                            <w:w w:val="105"/>
                          </w:rPr>
                          <w:t xml:space="preserve"> </w:t>
                        </w:r>
                      </w:hyperlink>
                      <w:r w:rsidRPr="008E0D6F">
                        <w:rPr>
                          <w:rFonts w:asciiTheme="majorHAnsi" w:hAnsiTheme="majorHAnsi" w:cstheme="majorHAnsi"/>
                          <w:w w:val="105"/>
                        </w:rPr>
                        <w:t>by noon of the business day preceding the board meeting.</w:t>
                      </w:r>
                    </w:p>
                    <w:p w14:paraId="2A2B8638" w14:textId="77777777" w:rsidR="008E0D6F" w:rsidRPr="008E0D6F" w:rsidRDefault="008E0D6F" w:rsidP="008E0D6F">
                      <w:pPr>
                        <w:pStyle w:val="BodyText"/>
                        <w:spacing w:before="8"/>
                        <w:rPr>
                          <w:rFonts w:asciiTheme="majorHAnsi" w:hAnsiTheme="majorHAnsi" w:cstheme="majorHAnsi"/>
                          <w:sz w:val="13"/>
                        </w:rPr>
                      </w:pPr>
                    </w:p>
                    <w:p w14:paraId="62C8CA17" w14:textId="77777777" w:rsidR="008E0D6F" w:rsidRPr="008E0D6F" w:rsidRDefault="008E0D6F" w:rsidP="008E0D6F">
                      <w:pPr>
                        <w:pStyle w:val="BodyText"/>
                        <w:spacing w:before="92" w:line="266" w:lineRule="auto"/>
                        <w:ind w:left="312" w:right="971"/>
                        <w:rPr>
                          <w:rFonts w:asciiTheme="majorHAnsi" w:hAnsiTheme="majorHAnsi" w:cstheme="majorHAnsi"/>
                        </w:rPr>
                      </w:pPr>
                      <w:r w:rsidRPr="008E0D6F">
                        <w:rPr>
                          <w:rFonts w:asciiTheme="majorHAnsi" w:hAnsiTheme="majorHAnsi" w:cstheme="majorHAnsi"/>
                          <w:b/>
                          <w:i/>
                          <w:w w:val="105"/>
                        </w:rPr>
                        <w:t xml:space="preserve">Translation services: </w:t>
                      </w:r>
                      <w:r w:rsidRPr="008E0D6F">
                        <w:rPr>
                          <w:rFonts w:asciiTheme="majorHAnsi" w:hAnsiTheme="majorHAnsi" w:cstheme="majorHAnsi"/>
                          <w:w w:val="105"/>
                        </w:rPr>
                        <w:t>Translation services are available by notifying the above school office by noon of the business day preceding the board meeting.</w:t>
                      </w:r>
                    </w:p>
                    <w:p w14:paraId="5C495DE5" w14:textId="77777777" w:rsidR="008E0D6F" w:rsidRPr="008E0D6F" w:rsidRDefault="008E0D6F">
                      <w:pPr>
                        <w:rPr>
                          <w:rFonts w:asciiTheme="majorHAnsi" w:hAnsiTheme="majorHAnsi" w:cstheme="majorHAnsi"/>
                        </w:rPr>
                      </w:pPr>
                    </w:p>
                  </w:txbxContent>
                </v:textbox>
              </v:shape>
            </w:pict>
          </mc:Fallback>
        </mc:AlternateContent>
      </w:r>
    </w:p>
    <w:p w14:paraId="70CC1C7C" w14:textId="7C4C2204" w:rsidR="000D0384" w:rsidRPr="00A03391" w:rsidRDefault="000D0384" w:rsidP="00782F16">
      <w:pPr>
        <w:rPr>
          <w:b/>
          <w:bCs/>
        </w:rPr>
      </w:pPr>
    </w:p>
    <w:p w14:paraId="46C4723A" w14:textId="13C64139" w:rsidR="000D0384" w:rsidRPr="00A03391" w:rsidRDefault="000D0384" w:rsidP="00782F16">
      <w:pPr>
        <w:rPr>
          <w:b/>
          <w:bCs/>
        </w:rPr>
      </w:pPr>
    </w:p>
    <w:p w14:paraId="4A5F4665" w14:textId="3EC7A291" w:rsidR="00A8563E" w:rsidRPr="00A03391" w:rsidRDefault="00A8563E" w:rsidP="00782F16">
      <w:pPr>
        <w:rPr>
          <w:b/>
          <w:bCs/>
        </w:rPr>
      </w:pPr>
    </w:p>
    <w:p w14:paraId="0BB45B30" w14:textId="77777777" w:rsidR="00A8563E" w:rsidRPr="00A03391" w:rsidRDefault="00A8563E" w:rsidP="00782F16">
      <w:pPr>
        <w:rPr>
          <w:b/>
          <w:bCs/>
        </w:rPr>
      </w:pPr>
      <w:r w:rsidRPr="00A03391">
        <w:rPr>
          <w:b/>
          <w:bCs/>
        </w:rPr>
        <w:br w:type="page"/>
      </w:r>
    </w:p>
    <w:p w14:paraId="0D2DD588" w14:textId="680D6C84" w:rsidR="00366E5A" w:rsidRDefault="000973B9" w:rsidP="00366E5A">
      <w:pPr>
        <w:pStyle w:val="ListParagraph"/>
        <w:numPr>
          <w:ilvl w:val="0"/>
          <w:numId w:val="2"/>
        </w:numPr>
        <w:rPr>
          <w:rFonts w:asciiTheme="majorHAnsi" w:hAnsiTheme="majorHAnsi" w:cstheme="majorHAnsi"/>
          <w:b/>
          <w:bCs/>
        </w:rPr>
      </w:pPr>
      <w:r w:rsidRPr="00A03391">
        <w:rPr>
          <w:rFonts w:asciiTheme="majorHAnsi" w:hAnsiTheme="majorHAnsi" w:cstheme="majorHAnsi"/>
          <w:b/>
          <w:bCs/>
        </w:rPr>
        <w:lastRenderedPageBreak/>
        <w:t>Call to Order</w:t>
      </w:r>
      <w:r w:rsidR="00FC482C">
        <w:rPr>
          <w:rFonts w:asciiTheme="majorHAnsi" w:hAnsiTheme="majorHAnsi" w:cstheme="majorHAnsi"/>
          <w:b/>
          <w:bCs/>
        </w:rPr>
        <w:t xml:space="preserve">: </w:t>
      </w:r>
      <w:r w:rsidR="00FC482C" w:rsidRPr="00802C98">
        <w:rPr>
          <w:rFonts w:asciiTheme="majorHAnsi" w:hAnsiTheme="majorHAnsi" w:cstheme="majorHAnsi"/>
        </w:rPr>
        <w:t>Board President Steve Dorsey called meeting to order at 6:01 p.m.</w:t>
      </w:r>
    </w:p>
    <w:p w14:paraId="5B8B46A1" w14:textId="6C7B4F72" w:rsidR="000973B9" w:rsidRPr="00A03391" w:rsidRDefault="000973B9" w:rsidP="00782F16">
      <w:pPr>
        <w:rPr>
          <w:rFonts w:asciiTheme="majorHAnsi" w:hAnsiTheme="majorHAnsi" w:cstheme="majorHAnsi"/>
          <w:b/>
          <w:bCs/>
        </w:rPr>
      </w:pPr>
    </w:p>
    <w:p w14:paraId="3124F928" w14:textId="07252EC7" w:rsidR="000973B9" w:rsidRPr="00A03391" w:rsidRDefault="000973B9" w:rsidP="00782F16">
      <w:pPr>
        <w:pStyle w:val="ListParagraph"/>
        <w:numPr>
          <w:ilvl w:val="0"/>
          <w:numId w:val="2"/>
        </w:numPr>
        <w:rPr>
          <w:rFonts w:asciiTheme="majorHAnsi" w:hAnsiTheme="majorHAnsi" w:cstheme="majorHAnsi"/>
          <w:b/>
          <w:bCs/>
        </w:rPr>
      </w:pPr>
      <w:r w:rsidRPr="00A03391">
        <w:rPr>
          <w:rFonts w:asciiTheme="majorHAnsi" w:hAnsiTheme="majorHAnsi" w:cstheme="majorHAnsi"/>
          <w:b/>
          <w:bCs/>
        </w:rPr>
        <w:t>Roll Call</w:t>
      </w:r>
    </w:p>
    <w:p w14:paraId="38802AE9" w14:textId="4E5B116B" w:rsidR="000973B9" w:rsidRPr="00802C98" w:rsidRDefault="00A6184A" w:rsidP="00782F16">
      <w:pPr>
        <w:pStyle w:val="ListParagraph"/>
        <w:ind w:left="720"/>
        <w:rPr>
          <w:rFonts w:asciiTheme="majorHAnsi" w:hAnsiTheme="majorHAnsi" w:cstheme="majorHAnsi"/>
        </w:rPr>
      </w:pPr>
      <w:r w:rsidRPr="00A03391">
        <w:rPr>
          <w:rFonts w:asciiTheme="majorHAnsi" w:hAnsiTheme="majorHAnsi" w:cstheme="majorHAnsi"/>
          <w:b/>
          <w:bCs/>
        </w:rPr>
        <w:t xml:space="preserve">Present: </w:t>
      </w:r>
      <w:r w:rsidR="00C52C53" w:rsidRPr="00802C98">
        <w:rPr>
          <w:rFonts w:asciiTheme="majorHAnsi" w:hAnsiTheme="majorHAnsi" w:cstheme="majorHAnsi"/>
        </w:rPr>
        <w:t>Carolyn Andrews, Gloria Vargas, Shannon Clark, Steve Dorsey, Tyler Roberts</w:t>
      </w:r>
    </w:p>
    <w:p w14:paraId="77095727" w14:textId="16B8207F" w:rsidR="00A6184A" w:rsidRPr="00A03391" w:rsidRDefault="00A6184A" w:rsidP="00782F16">
      <w:pPr>
        <w:pStyle w:val="ListParagraph"/>
        <w:ind w:left="720"/>
        <w:rPr>
          <w:rFonts w:asciiTheme="majorHAnsi" w:hAnsiTheme="majorHAnsi" w:cstheme="majorHAnsi"/>
          <w:b/>
          <w:bCs/>
        </w:rPr>
      </w:pPr>
      <w:r w:rsidRPr="00A03391">
        <w:rPr>
          <w:rFonts w:asciiTheme="majorHAnsi" w:hAnsiTheme="majorHAnsi" w:cstheme="majorHAnsi"/>
          <w:b/>
          <w:bCs/>
        </w:rPr>
        <w:t xml:space="preserve">Absent: </w:t>
      </w:r>
      <w:r w:rsidR="00C52C53" w:rsidRPr="00802C98">
        <w:rPr>
          <w:rFonts w:asciiTheme="majorHAnsi" w:hAnsiTheme="majorHAnsi" w:cstheme="majorHAnsi"/>
        </w:rPr>
        <w:t>0</w:t>
      </w:r>
    </w:p>
    <w:p w14:paraId="6767CAE0" w14:textId="00725800" w:rsidR="00A6184A" w:rsidRDefault="00A6184A" w:rsidP="00782F16">
      <w:pPr>
        <w:pStyle w:val="ListParagraph"/>
        <w:ind w:left="720"/>
        <w:rPr>
          <w:rFonts w:asciiTheme="majorHAnsi" w:hAnsiTheme="majorHAnsi" w:cstheme="majorHAnsi"/>
        </w:rPr>
      </w:pPr>
      <w:r w:rsidRPr="00A03391">
        <w:rPr>
          <w:rFonts w:asciiTheme="majorHAnsi" w:hAnsiTheme="majorHAnsi" w:cstheme="majorHAnsi"/>
          <w:b/>
          <w:bCs/>
        </w:rPr>
        <w:t>Method Staff:</w:t>
      </w:r>
      <w:r w:rsidR="00C2268C">
        <w:rPr>
          <w:rFonts w:asciiTheme="majorHAnsi" w:hAnsiTheme="majorHAnsi" w:cstheme="majorHAnsi"/>
          <w:b/>
          <w:bCs/>
        </w:rPr>
        <w:t xml:space="preserve"> </w:t>
      </w:r>
      <w:r w:rsidR="00C52C53" w:rsidRPr="00802C98">
        <w:rPr>
          <w:rFonts w:asciiTheme="majorHAnsi" w:hAnsiTheme="majorHAnsi" w:cstheme="majorHAnsi"/>
        </w:rPr>
        <w:t>Rebecca Ricci, Tracy Robertson, Method Representative- Cory Cavanah, Jana Sosnowski, Jessica Spallino, Jade Fernandez, Mark Holley</w:t>
      </w:r>
    </w:p>
    <w:p w14:paraId="6B65F402" w14:textId="7158E05B" w:rsidR="002C404D" w:rsidRPr="002C404D" w:rsidRDefault="002C404D" w:rsidP="002C404D">
      <w:pPr>
        <w:rPr>
          <w:rFonts w:asciiTheme="majorHAnsi" w:hAnsiTheme="majorHAnsi" w:cstheme="majorHAnsi"/>
        </w:rPr>
      </w:pPr>
    </w:p>
    <w:p w14:paraId="2228BB15" w14:textId="4BF6E64C" w:rsidR="00331C40" w:rsidRPr="00A03391" w:rsidRDefault="00331C40" w:rsidP="00782F16">
      <w:pPr>
        <w:rPr>
          <w:rFonts w:asciiTheme="majorHAnsi" w:hAnsiTheme="majorHAnsi" w:cstheme="majorHAnsi"/>
          <w:b/>
          <w:bCs/>
        </w:rPr>
      </w:pPr>
    </w:p>
    <w:p w14:paraId="29024587" w14:textId="4A036749" w:rsidR="002C404D" w:rsidRDefault="00782F16" w:rsidP="002C404D">
      <w:pPr>
        <w:pStyle w:val="ListParagraph"/>
        <w:numPr>
          <w:ilvl w:val="0"/>
          <w:numId w:val="2"/>
        </w:numPr>
        <w:rPr>
          <w:rFonts w:asciiTheme="majorHAnsi" w:hAnsiTheme="majorHAnsi" w:cstheme="majorHAnsi"/>
          <w:b/>
          <w:bCs/>
        </w:rPr>
      </w:pPr>
      <w:r>
        <w:rPr>
          <w:rFonts w:asciiTheme="majorHAnsi" w:hAnsiTheme="majorHAnsi" w:cstheme="majorHAnsi"/>
          <w:b/>
          <w:bCs/>
        </w:rPr>
        <w:t xml:space="preserve">          </w:t>
      </w:r>
      <w:r w:rsidR="00331C40" w:rsidRPr="00A03391">
        <w:rPr>
          <w:rFonts w:asciiTheme="majorHAnsi" w:hAnsiTheme="majorHAnsi" w:cstheme="majorHAnsi"/>
          <w:b/>
          <w:bCs/>
        </w:rPr>
        <w:t>Public Communication on Non-Agenda Items</w:t>
      </w:r>
    </w:p>
    <w:p w14:paraId="7F9E48FC" w14:textId="197C841A" w:rsidR="002C404D" w:rsidRPr="00802C98" w:rsidRDefault="00802C98" w:rsidP="002C404D">
      <w:pPr>
        <w:pStyle w:val="ListParagraph"/>
        <w:numPr>
          <w:ilvl w:val="0"/>
          <w:numId w:val="12"/>
        </w:numPr>
        <w:rPr>
          <w:rFonts w:asciiTheme="majorHAnsi" w:hAnsiTheme="majorHAnsi" w:cstheme="majorHAnsi"/>
        </w:rPr>
      </w:pPr>
      <w:r w:rsidRPr="00802C98">
        <w:rPr>
          <w:rFonts w:asciiTheme="majorHAnsi" w:hAnsiTheme="majorHAnsi" w:cstheme="majorHAnsi"/>
        </w:rPr>
        <w:t>No Public Comments</w:t>
      </w:r>
    </w:p>
    <w:p w14:paraId="196B2416" w14:textId="1C83BBB9" w:rsidR="00331C40" w:rsidRPr="00A03391" w:rsidRDefault="00331C40" w:rsidP="00782F16">
      <w:pPr>
        <w:rPr>
          <w:rFonts w:asciiTheme="majorHAnsi" w:hAnsiTheme="majorHAnsi" w:cstheme="majorHAnsi"/>
          <w:b/>
          <w:bCs/>
        </w:rPr>
      </w:pPr>
    </w:p>
    <w:p w14:paraId="04C559F7" w14:textId="5A183FD2" w:rsidR="00331C40" w:rsidRDefault="00782F16" w:rsidP="00782F16">
      <w:pPr>
        <w:pStyle w:val="ListParagraph"/>
        <w:numPr>
          <w:ilvl w:val="0"/>
          <w:numId w:val="2"/>
        </w:numPr>
        <w:rPr>
          <w:rFonts w:asciiTheme="majorHAnsi" w:hAnsiTheme="majorHAnsi" w:cstheme="majorHAnsi"/>
          <w:b/>
          <w:bCs/>
        </w:rPr>
      </w:pPr>
      <w:r>
        <w:rPr>
          <w:rFonts w:asciiTheme="majorHAnsi" w:hAnsiTheme="majorHAnsi" w:cstheme="majorHAnsi"/>
          <w:b/>
          <w:bCs/>
        </w:rPr>
        <w:t xml:space="preserve">          </w:t>
      </w:r>
      <w:r w:rsidR="00331C40" w:rsidRPr="00A03391">
        <w:rPr>
          <w:rFonts w:asciiTheme="majorHAnsi" w:hAnsiTheme="majorHAnsi" w:cstheme="majorHAnsi"/>
          <w:b/>
          <w:bCs/>
        </w:rPr>
        <w:t>Reports</w:t>
      </w:r>
    </w:p>
    <w:p w14:paraId="4C64DCA6" w14:textId="77777777" w:rsidR="00331C40" w:rsidRPr="00A03391" w:rsidRDefault="00331C40" w:rsidP="00782F16">
      <w:pPr>
        <w:pStyle w:val="ListParagraph"/>
        <w:ind w:left="360"/>
        <w:rPr>
          <w:rFonts w:asciiTheme="majorHAnsi" w:hAnsiTheme="majorHAnsi" w:cstheme="majorHAnsi"/>
          <w:b/>
          <w:bCs/>
        </w:rPr>
      </w:pPr>
    </w:p>
    <w:p w14:paraId="7DA5601B" w14:textId="1F9B7BA5" w:rsidR="00331C40" w:rsidRPr="005F2E71" w:rsidRDefault="00782F16" w:rsidP="002C404D">
      <w:pPr>
        <w:pStyle w:val="ListParagraph"/>
        <w:numPr>
          <w:ilvl w:val="0"/>
          <w:numId w:val="12"/>
        </w:numPr>
        <w:tabs>
          <w:tab w:val="left" w:pos="1440"/>
        </w:tabs>
        <w:rPr>
          <w:rFonts w:asciiTheme="majorHAnsi" w:hAnsiTheme="majorHAnsi" w:cstheme="majorHAnsi"/>
          <w:b/>
          <w:bCs/>
        </w:rPr>
      </w:pPr>
      <w:r>
        <w:rPr>
          <w:rFonts w:asciiTheme="majorHAnsi" w:hAnsiTheme="majorHAnsi" w:cstheme="majorHAnsi"/>
          <w:b/>
          <w:bCs/>
        </w:rPr>
        <w:t>M</w:t>
      </w:r>
      <w:r w:rsidR="00331C40" w:rsidRPr="00782F16">
        <w:rPr>
          <w:rFonts w:asciiTheme="majorHAnsi" w:hAnsiTheme="majorHAnsi" w:cstheme="majorHAnsi"/>
          <w:b/>
          <w:bCs/>
        </w:rPr>
        <w:t xml:space="preserve">arketing </w:t>
      </w:r>
      <w:r w:rsidR="00E65400" w:rsidRPr="00782F16">
        <w:rPr>
          <w:rFonts w:asciiTheme="majorHAnsi" w:hAnsiTheme="majorHAnsi" w:cstheme="majorHAnsi"/>
          <w:b/>
          <w:bCs/>
        </w:rPr>
        <w:t>Update:</w:t>
      </w:r>
      <w:r w:rsidR="002C404D">
        <w:rPr>
          <w:rFonts w:asciiTheme="majorHAnsi" w:hAnsiTheme="majorHAnsi" w:cstheme="majorHAnsi"/>
          <w:b/>
          <w:bCs/>
        </w:rPr>
        <w:t xml:space="preserve"> </w:t>
      </w:r>
      <w:r w:rsidR="00B7663F">
        <w:rPr>
          <w:rFonts w:asciiTheme="majorHAnsi" w:hAnsiTheme="majorHAnsi" w:cstheme="majorHAnsi"/>
        </w:rPr>
        <w:t xml:space="preserve">Mark: We continue to focus on student retention. We don’t have a ton of incentive to continue to grow at this time. We have focused more on enhancing our program. During COVID, the percentage of population that doesn’t want to be online, most likely decided to enroll with a school that had an established online program prior. Our program has around a couple 100 students that are enrolled that are COVID related. This is the highest enrollment we’ve ever had. We expect to lose some enrollments as schools re-open for </w:t>
      </w:r>
      <w:r w:rsidR="00DA6D77">
        <w:rPr>
          <w:rFonts w:asciiTheme="majorHAnsi" w:hAnsiTheme="majorHAnsi" w:cstheme="majorHAnsi"/>
        </w:rPr>
        <w:t>site based</w:t>
      </w:r>
      <w:r w:rsidR="00B7663F">
        <w:rPr>
          <w:rFonts w:asciiTheme="majorHAnsi" w:hAnsiTheme="majorHAnsi" w:cstheme="majorHAnsi"/>
        </w:rPr>
        <w:t xml:space="preserve">.  </w:t>
      </w:r>
    </w:p>
    <w:p w14:paraId="2C976259" w14:textId="77777777" w:rsidR="005F2E71" w:rsidRPr="005F2E71" w:rsidRDefault="005F2E71" w:rsidP="005F2E71">
      <w:pPr>
        <w:pStyle w:val="ListParagraph"/>
        <w:rPr>
          <w:rFonts w:asciiTheme="majorHAnsi" w:hAnsiTheme="majorHAnsi" w:cstheme="majorHAnsi"/>
          <w:b/>
          <w:bCs/>
        </w:rPr>
      </w:pPr>
    </w:p>
    <w:p w14:paraId="49F7988F" w14:textId="2C98B638" w:rsidR="00331C40" w:rsidRPr="00A03391" w:rsidRDefault="00331C40" w:rsidP="00782F16">
      <w:pPr>
        <w:pStyle w:val="ListParagraph"/>
        <w:numPr>
          <w:ilvl w:val="1"/>
          <w:numId w:val="9"/>
        </w:numPr>
        <w:tabs>
          <w:tab w:val="left" w:pos="1620"/>
        </w:tabs>
        <w:ind w:hanging="90"/>
        <w:rPr>
          <w:rFonts w:asciiTheme="majorHAnsi" w:hAnsiTheme="majorHAnsi" w:cstheme="majorHAnsi"/>
          <w:b/>
          <w:bCs/>
        </w:rPr>
      </w:pPr>
      <w:r w:rsidRPr="00A03391">
        <w:rPr>
          <w:rFonts w:asciiTheme="majorHAnsi" w:hAnsiTheme="majorHAnsi" w:cstheme="majorHAnsi"/>
          <w:b/>
          <w:bCs/>
        </w:rPr>
        <w:t>Staffing Update</w:t>
      </w:r>
      <w:r w:rsidR="006D7B33">
        <w:rPr>
          <w:rFonts w:asciiTheme="majorHAnsi" w:hAnsiTheme="majorHAnsi" w:cstheme="majorHAnsi"/>
          <w:b/>
          <w:bCs/>
        </w:rPr>
        <w:t xml:space="preserve">: </w:t>
      </w:r>
      <w:r w:rsidR="00B7663F">
        <w:rPr>
          <w:rFonts w:asciiTheme="majorHAnsi" w:hAnsiTheme="majorHAnsi" w:cstheme="majorHAnsi"/>
        </w:rPr>
        <w:t xml:space="preserve">Jessica: </w:t>
      </w:r>
      <w:r w:rsidR="00A421A6">
        <w:rPr>
          <w:rFonts w:asciiTheme="majorHAnsi" w:hAnsiTheme="majorHAnsi" w:cstheme="majorHAnsi"/>
        </w:rPr>
        <w:t xml:space="preserve">We are hovering close to 50 teachers with 25:1 </w:t>
      </w:r>
      <w:r w:rsidR="00DA6D77">
        <w:rPr>
          <w:rFonts w:asciiTheme="majorHAnsi" w:hAnsiTheme="majorHAnsi" w:cstheme="majorHAnsi"/>
        </w:rPr>
        <w:t>ratio</w:t>
      </w:r>
      <w:r w:rsidR="00A421A6">
        <w:rPr>
          <w:rFonts w:asciiTheme="majorHAnsi" w:hAnsiTheme="majorHAnsi" w:cstheme="majorHAnsi"/>
        </w:rPr>
        <w:t xml:space="preserve">. We plan to transition 2 teachers out of their role. We might hire 2-3 more teachers. </w:t>
      </w:r>
    </w:p>
    <w:p w14:paraId="1D27DC1D" w14:textId="197FFFD9" w:rsidR="00331C40" w:rsidRPr="00A03391" w:rsidRDefault="00331C40" w:rsidP="00782F16">
      <w:pPr>
        <w:pStyle w:val="ListParagraph"/>
        <w:numPr>
          <w:ilvl w:val="1"/>
          <w:numId w:val="9"/>
        </w:numPr>
        <w:tabs>
          <w:tab w:val="left" w:pos="1620"/>
        </w:tabs>
        <w:ind w:hanging="90"/>
        <w:rPr>
          <w:rFonts w:asciiTheme="majorHAnsi" w:hAnsiTheme="majorHAnsi" w:cstheme="majorHAnsi"/>
          <w:b/>
          <w:bCs/>
        </w:rPr>
      </w:pPr>
      <w:r w:rsidRPr="00A03391">
        <w:rPr>
          <w:rFonts w:asciiTheme="majorHAnsi" w:hAnsiTheme="majorHAnsi" w:cstheme="majorHAnsi"/>
          <w:b/>
          <w:bCs/>
        </w:rPr>
        <w:t>Product Update</w:t>
      </w:r>
      <w:r w:rsidR="006D7B33">
        <w:rPr>
          <w:rFonts w:asciiTheme="majorHAnsi" w:hAnsiTheme="majorHAnsi" w:cstheme="majorHAnsi"/>
          <w:b/>
          <w:bCs/>
        </w:rPr>
        <w:t xml:space="preserve">: </w:t>
      </w:r>
      <w:r w:rsidR="00A421A6">
        <w:rPr>
          <w:rFonts w:asciiTheme="majorHAnsi" w:hAnsiTheme="majorHAnsi" w:cstheme="majorHAnsi"/>
        </w:rPr>
        <w:t xml:space="preserve">Jessica: </w:t>
      </w:r>
      <w:r w:rsidR="00C32BFD">
        <w:rPr>
          <w:rFonts w:asciiTheme="majorHAnsi" w:hAnsiTheme="majorHAnsi" w:cstheme="majorHAnsi"/>
        </w:rPr>
        <w:t xml:space="preserve">We continue to chip Smartfox away. There were concerns with our Gradebook Report, we decided to focus on fixing the errors and issues to streamline the database. We have paused on enhancements within Smartfox to make sure it stays in foundational mode. We are working on preparing students for the CAASP. </w:t>
      </w:r>
    </w:p>
    <w:p w14:paraId="34D8FE9C" w14:textId="60A8AA86" w:rsidR="00331C40" w:rsidRPr="00C32BFD" w:rsidRDefault="00331C40" w:rsidP="00782F16">
      <w:pPr>
        <w:pStyle w:val="ListParagraph"/>
        <w:numPr>
          <w:ilvl w:val="1"/>
          <w:numId w:val="9"/>
        </w:numPr>
        <w:tabs>
          <w:tab w:val="left" w:pos="1620"/>
        </w:tabs>
        <w:ind w:hanging="90"/>
        <w:rPr>
          <w:rFonts w:asciiTheme="majorHAnsi" w:hAnsiTheme="majorHAnsi" w:cstheme="majorHAnsi"/>
          <w:b/>
          <w:bCs/>
        </w:rPr>
      </w:pPr>
      <w:r w:rsidRPr="00A03391">
        <w:rPr>
          <w:rFonts w:asciiTheme="majorHAnsi" w:hAnsiTheme="majorHAnsi" w:cstheme="majorHAnsi"/>
          <w:b/>
          <w:bCs/>
        </w:rPr>
        <w:t>Financial Report</w:t>
      </w:r>
      <w:r w:rsidR="00C32BFD">
        <w:rPr>
          <w:rFonts w:asciiTheme="majorHAnsi" w:hAnsiTheme="majorHAnsi" w:cstheme="majorHAnsi"/>
          <w:b/>
          <w:bCs/>
        </w:rPr>
        <w:t xml:space="preserve">: </w:t>
      </w:r>
      <w:r w:rsidR="00C32BFD">
        <w:rPr>
          <w:rFonts w:asciiTheme="majorHAnsi" w:hAnsiTheme="majorHAnsi" w:cstheme="majorHAnsi"/>
        </w:rPr>
        <w:t xml:space="preserve">Cory: I can discuss it during out action items since it falls in line with them. </w:t>
      </w:r>
    </w:p>
    <w:p w14:paraId="41A2D396" w14:textId="63C8E20E" w:rsidR="00C32BFD" w:rsidRPr="00A03391" w:rsidRDefault="00C32BFD" w:rsidP="00C32BFD">
      <w:pPr>
        <w:pStyle w:val="ListParagraph"/>
        <w:numPr>
          <w:ilvl w:val="2"/>
          <w:numId w:val="9"/>
        </w:numPr>
        <w:tabs>
          <w:tab w:val="left" w:pos="1620"/>
        </w:tabs>
        <w:rPr>
          <w:rFonts w:asciiTheme="majorHAnsi" w:hAnsiTheme="majorHAnsi" w:cstheme="majorHAnsi"/>
          <w:b/>
          <w:bCs/>
        </w:rPr>
      </w:pPr>
      <w:r>
        <w:rPr>
          <w:rFonts w:asciiTheme="majorHAnsi" w:hAnsiTheme="majorHAnsi" w:cstheme="majorHAnsi"/>
        </w:rPr>
        <w:t xml:space="preserve">Board President Steve Dorsey agreed to discuss the report with the action items. </w:t>
      </w:r>
    </w:p>
    <w:p w14:paraId="327202E3" w14:textId="2521C67D" w:rsidR="00331C40" w:rsidRPr="000E6FCC" w:rsidRDefault="00331C40" w:rsidP="00782F16">
      <w:pPr>
        <w:pStyle w:val="ListParagraph"/>
        <w:numPr>
          <w:ilvl w:val="1"/>
          <w:numId w:val="9"/>
        </w:numPr>
        <w:tabs>
          <w:tab w:val="left" w:pos="1620"/>
        </w:tabs>
        <w:ind w:hanging="90"/>
        <w:rPr>
          <w:rFonts w:asciiTheme="majorHAnsi" w:hAnsiTheme="majorHAnsi" w:cstheme="majorHAnsi"/>
          <w:b/>
          <w:bCs/>
        </w:rPr>
      </w:pPr>
      <w:r w:rsidRPr="00A03391">
        <w:rPr>
          <w:rFonts w:asciiTheme="majorHAnsi" w:hAnsiTheme="majorHAnsi" w:cstheme="majorHAnsi"/>
          <w:b/>
          <w:bCs/>
        </w:rPr>
        <w:t>Head of Schools Update</w:t>
      </w:r>
      <w:r w:rsidR="00EB3EBA">
        <w:rPr>
          <w:rFonts w:asciiTheme="majorHAnsi" w:hAnsiTheme="majorHAnsi" w:cstheme="majorHAnsi"/>
          <w:b/>
          <w:bCs/>
        </w:rPr>
        <w:t xml:space="preserve">: </w:t>
      </w:r>
      <w:r w:rsidR="00C32BFD">
        <w:rPr>
          <w:rFonts w:asciiTheme="majorHAnsi" w:hAnsiTheme="majorHAnsi" w:cstheme="majorHAnsi"/>
        </w:rPr>
        <w:t>Jade: Presenting for the 3</w:t>
      </w:r>
      <w:r w:rsidR="00C32BFD" w:rsidRPr="00C32BFD">
        <w:rPr>
          <w:rFonts w:asciiTheme="majorHAnsi" w:hAnsiTheme="majorHAnsi" w:cstheme="majorHAnsi"/>
          <w:vertAlign w:val="superscript"/>
        </w:rPr>
        <w:t>rd</w:t>
      </w:r>
      <w:r w:rsidR="00C32BFD">
        <w:rPr>
          <w:rFonts w:asciiTheme="majorHAnsi" w:hAnsiTheme="majorHAnsi" w:cstheme="majorHAnsi"/>
        </w:rPr>
        <w:t xml:space="preserve"> time iReady Diagnostic test, we continue to have steady growth. We are currently still testing, so the results are for about 30% of our students. Across the board we have 2% growth points for iReady. </w:t>
      </w:r>
    </w:p>
    <w:p w14:paraId="1BC87491" w14:textId="1A5886EA" w:rsidR="000E6FCC" w:rsidRPr="000E6FCC" w:rsidRDefault="000E6FCC" w:rsidP="000E6FCC">
      <w:pPr>
        <w:pStyle w:val="ListParagraph"/>
        <w:numPr>
          <w:ilvl w:val="2"/>
          <w:numId w:val="9"/>
        </w:numPr>
        <w:tabs>
          <w:tab w:val="left" w:pos="1620"/>
        </w:tabs>
        <w:rPr>
          <w:rFonts w:asciiTheme="majorHAnsi" w:hAnsiTheme="majorHAnsi" w:cstheme="majorHAnsi"/>
          <w:b/>
          <w:bCs/>
        </w:rPr>
      </w:pPr>
      <w:r>
        <w:rPr>
          <w:rFonts w:asciiTheme="majorHAnsi" w:hAnsiTheme="majorHAnsi" w:cstheme="majorHAnsi"/>
        </w:rPr>
        <w:t xml:space="preserve">Jessica: This was an OKR for this year to hit 40% in green. This Trend has surpassed our goal for this year. </w:t>
      </w:r>
    </w:p>
    <w:p w14:paraId="513C854A" w14:textId="68AFCCD5" w:rsidR="000E6FCC" w:rsidRPr="0088465D" w:rsidRDefault="000E6FCC" w:rsidP="000E6FCC">
      <w:pPr>
        <w:pStyle w:val="ListParagraph"/>
        <w:numPr>
          <w:ilvl w:val="2"/>
          <w:numId w:val="9"/>
        </w:numPr>
        <w:tabs>
          <w:tab w:val="left" w:pos="1620"/>
        </w:tabs>
        <w:rPr>
          <w:rFonts w:asciiTheme="majorHAnsi" w:hAnsiTheme="majorHAnsi" w:cstheme="majorHAnsi"/>
          <w:b/>
          <w:bCs/>
        </w:rPr>
      </w:pPr>
      <w:r>
        <w:rPr>
          <w:rFonts w:asciiTheme="majorHAnsi" w:hAnsiTheme="majorHAnsi" w:cstheme="majorHAnsi"/>
        </w:rPr>
        <w:t xml:space="preserve">Jade: Moving kids forward progress, we sent a mental health survey for families. </w:t>
      </w:r>
      <w:r w:rsidR="0088465D">
        <w:rPr>
          <w:rFonts w:asciiTheme="majorHAnsi" w:hAnsiTheme="majorHAnsi" w:cstheme="majorHAnsi"/>
        </w:rPr>
        <w:t xml:space="preserve">40% of parents reported that they are worried about their students. In response we are going to be sending out a follow up survey to see what/how students want to feel supported. We have partnered with HOPE Squad – Suicide Prevention, based out of Utah. We have 3 teachers that will help with this program and are looking for students interested in being ambassadors. </w:t>
      </w:r>
    </w:p>
    <w:p w14:paraId="3B51F9A5" w14:textId="5FF8A4B0" w:rsidR="0088465D" w:rsidRPr="0088465D" w:rsidRDefault="0088465D" w:rsidP="000E6FCC">
      <w:pPr>
        <w:pStyle w:val="ListParagraph"/>
        <w:numPr>
          <w:ilvl w:val="2"/>
          <w:numId w:val="9"/>
        </w:numPr>
        <w:tabs>
          <w:tab w:val="left" w:pos="1620"/>
        </w:tabs>
        <w:rPr>
          <w:rFonts w:asciiTheme="majorHAnsi" w:hAnsiTheme="majorHAnsi" w:cstheme="majorHAnsi"/>
          <w:b/>
          <w:bCs/>
        </w:rPr>
      </w:pPr>
      <w:r>
        <w:rPr>
          <w:rFonts w:asciiTheme="majorHAnsi" w:hAnsiTheme="majorHAnsi" w:cstheme="majorHAnsi"/>
        </w:rPr>
        <w:t>Graduation is coming up on June 9</w:t>
      </w:r>
      <w:r w:rsidRPr="0088465D">
        <w:rPr>
          <w:rFonts w:asciiTheme="majorHAnsi" w:hAnsiTheme="majorHAnsi" w:cstheme="majorHAnsi"/>
          <w:vertAlign w:val="superscript"/>
        </w:rPr>
        <w:t>th</w:t>
      </w:r>
      <w:r>
        <w:rPr>
          <w:rFonts w:asciiTheme="majorHAnsi" w:hAnsiTheme="majorHAnsi" w:cstheme="majorHAnsi"/>
        </w:rPr>
        <w:t xml:space="preserve"> at 3 p.m. It will be a virtual ceremony to help with caution and safety. </w:t>
      </w:r>
    </w:p>
    <w:p w14:paraId="60D2D950" w14:textId="3A720344" w:rsidR="0088465D" w:rsidRPr="0088465D" w:rsidRDefault="0088465D" w:rsidP="000E6FCC">
      <w:pPr>
        <w:pStyle w:val="ListParagraph"/>
        <w:numPr>
          <w:ilvl w:val="2"/>
          <w:numId w:val="9"/>
        </w:numPr>
        <w:tabs>
          <w:tab w:val="left" w:pos="1620"/>
        </w:tabs>
        <w:rPr>
          <w:rFonts w:asciiTheme="majorHAnsi" w:hAnsiTheme="majorHAnsi" w:cstheme="majorHAnsi"/>
          <w:b/>
          <w:bCs/>
        </w:rPr>
      </w:pPr>
      <w:r>
        <w:rPr>
          <w:rFonts w:asciiTheme="majorHAnsi" w:hAnsiTheme="majorHAnsi" w:cstheme="majorHAnsi"/>
        </w:rPr>
        <w:t xml:space="preserve">Question: Steve Dorsey: How many seniors do we have this year? </w:t>
      </w:r>
    </w:p>
    <w:p w14:paraId="42F42DAE" w14:textId="47DD4360" w:rsidR="0088465D" w:rsidRPr="00A03391" w:rsidRDefault="0088465D" w:rsidP="000E6FCC">
      <w:pPr>
        <w:pStyle w:val="ListParagraph"/>
        <w:numPr>
          <w:ilvl w:val="2"/>
          <w:numId w:val="9"/>
        </w:numPr>
        <w:tabs>
          <w:tab w:val="left" w:pos="1620"/>
        </w:tabs>
        <w:rPr>
          <w:rFonts w:asciiTheme="majorHAnsi" w:hAnsiTheme="majorHAnsi" w:cstheme="majorHAnsi"/>
          <w:b/>
          <w:bCs/>
        </w:rPr>
      </w:pPr>
      <w:r>
        <w:rPr>
          <w:rFonts w:asciiTheme="majorHAnsi" w:hAnsiTheme="majorHAnsi" w:cstheme="majorHAnsi"/>
        </w:rPr>
        <w:t xml:space="preserve">Jade: About 80 students. Good news all around. </w:t>
      </w:r>
    </w:p>
    <w:p w14:paraId="03BC9642" w14:textId="15C23893" w:rsidR="00EB3EBA" w:rsidRPr="00A03391" w:rsidRDefault="00331C40" w:rsidP="00EB3EBA">
      <w:pPr>
        <w:pStyle w:val="ListParagraph"/>
        <w:numPr>
          <w:ilvl w:val="1"/>
          <w:numId w:val="9"/>
        </w:numPr>
        <w:tabs>
          <w:tab w:val="left" w:pos="1620"/>
        </w:tabs>
        <w:ind w:hanging="90"/>
        <w:rPr>
          <w:rFonts w:asciiTheme="majorHAnsi" w:hAnsiTheme="majorHAnsi" w:cstheme="majorHAnsi"/>
          <w:b/>
          <w:bCs/>
        </w:rPr>
      </w:pPr>
      <w:r w:rsidRPr="00A03391">
        <w:rPr>
          <w:rFonts w:asciiTheme="majorHAnsi" w:hAnsiTheme="majorHAnsi" w:cstheme="majorHAnsi"/>
          <w:b/>
          <w:bCs/>
        </w:rPr>
        <w:lastRenderedPageBreak/>
        <w:t>Organization Updates</w:t>
      </w:r>
      <w:r w:rsidR="00EB3EBA">
        <w:rPr>
          <w:rFonts w:asciiTheme="majorHAnsi" w:hAnsiTheme="majorHAnsi" w:cstheme="majorHAnsi"/>
          <w:b/>
          <w:bCs/>
        </w:rPr>
        <w:t xml:space="preserve">: </w:t>
      </w:r>
      <w:r w:rsidR="00A41427">
        <w:rPr>
          <w:rFonts w:asciiTheme="majorHAnsi" w:hAnsiTheme="majorHAnsi" w:cstheme="majorHAnsi"/>
        </w:rPr>
        <w:t xml:space="preserve">Tracy: </w:t>
      </w:r>
      <w:r w:rsidR="002626FA">
        <w:rPr>
          <w:rFonts w:asciiTheme="majorHAnsi" w:hAnsiTheme="majorHAnsi" w:cstheme="majorHAnsi"/>
        </w:rPr>
        <w:t xml:space="preserve">We are partnering up with Care Solace. </w:t>
      </w:r>
      <w:r w:rsidR="00A41427">
        <w:rPr>
          <w:rFonts w:asciiTheme="majorHAnsi" w:hAnsiTheme="majorHAnsi" w:cstheme="majorHAnsi"/>
        </w:rPr>
        <w:t xml:space="preserve">It is a concierge service for students we serve. They can make an appointment and </w:t>
      </w:r>
      <w:r w:rsidR="00DA6D77">
        <w:rPr>
          <w:rFonts w:asciiTheme="majorHAnsi" w:hAnsiTheme="majorHAnsi" w:cstheme="majorHAnsi"/>
        </w:rPr>
        <w:t>care provider</w:t>
      </w:r>
      <w:r w:rsidR="00A41427">
        <w:rPr>
          <w:rFonts w:asciiTheme="majorHAnsi" w:hAnsiTheme="majorHAnsi" w:cstheme="majorHAnsi"/>
        </w:rPr>
        <w:t xml:space="preserve"> to help get the support they need. April 1</w:t>
      </w:r>
      <w:r w:rsidR="00A41427" w:rsidRPr="00A41427">
        <w:rPr>
          <w:rFonts w:asciiTheme="majorHAnsi" w:hAnsiTheme="majorHAnsi" w:cstheme="majorHAnsi"/>
          <w:vertAlign w:val="superscript"/>
        </w:rPr>
        <w:t>st</w:t>
      </w:r>
      <w:r w:rsidR="00A41427">
        <w:rPr>
          <w:rFonts w:asciiTheme="majorHAnsi" w:hAnsiTheme="majorHAnsi" w:cstheme="majorHAnsi"/>
        </w:rPr>
        <w:t xml:space="preserve"> starts mental and emotional help. </w:t>
      </w:r>
    </w:p>
    <w:p w14:paraId="2EA6D6F4" w14:textId="74DD0E2F" w:rsidR="00331C40" w:rsidRPr="00A03391" w:rsidRDefault="00331C40" w:rsidP="00160EC1">
      <w:pPr>
        <w:pStyle w:val="ListParagraph"/>
        <w:tabs>
          <w:tab w:val="left" w:pos="1620"/>
        </w:tabs>
        <w:ind w:left="1440"/>
        <w:rPr>
          <w:rFonts w:asciiTheme="majorHAnsi" w:hAnsiTheme="majorHAnsi" w:cstheme="majorHAnsi"/>
          <w:b/>
          <w:bCs/>
        </w:rPr>
      </w:pPr>
    </w:p>
    <w:p w14:paraId="27B3E32A" w14:textId="3E8E738D" w:rsidR="00331C40" w:rsidRPr="00A03391" w:rsidRDefault="00331C40" w:rsidP="00782F16">
      <w:pPr>
        <w:rPr>
          <w:rFonts w:asciiTheme="majorHAnsi" w:hAnsiTheme="majorHAnsi" w:cstheme="majorHAnsi"/>
          <w:b/>
          <w:bCs/>
        </w:rPr>
      </w:pPr>
    </w:p>
    <w:p w14:paraId="79F3BA0B" w14:textId="31A634FD" w:rsidR="00331C40" w:rsidRPr="00A03391" w:rsidRDefault="00782F16" w:rsidP="00782F16">
      <w:pPr>
        <w:pStyle w:val="ListParagraph"/>
        <w:numPr>
          <w:ilvl w:val="0"/>
          <w:numId w:val="2"/>
        </w:numPr>
        <w:rPr>
          <w:rFonts w:asciiTheme="majorHAnsi" w:hAnsiTheme="majorHAnsi" w:cstheme="majorHAnsi"/>
          <w:b/>
          <w:bCs/>
        </w:rPr>
      </w:pPr>
      <w:r>
        <w:rPr>
          <w:rFonts w:asciiTheme="majorHAnsi" w:hAnsiTheme="majorHAnsi" w:cstheme="majorHAnsi"/>
          <w:b/>
          <w:bCs/>
        </w:rPr>
        <w:t xml:space="preserve">             </w:t>
      </w:r>
      <w:r w:rsidR="009953D8" w:rsidRPr="00A03391">
        <w:rPr>
          <w:rFonts w:asciiTheme="majorHAnsi" w:hAnsiTheme="majorHAnsi" w:cstheme="majorHAnsi"/>
          <w:b/>
          <w:bCs/>
        </w:rPr>
        <w:t xml:space="preserve">Closed Session Items: </w:t>
      </w:r>
    </w:p>
    <w:p w14:paraId="4BE301AB" w14:textId="1F12FF77" w:rsidR="00FA381D" w:rsidRPr="00782F16" w:rsidRDefault="00FA381D" w:rsidP="000D5EEC">
      <w:pPr>
        <w:pStyle w:val="ListParagraph"/>
        <w:numPr>
          <w:ilvl w:val="0"/>
          <w:numId w:val="10"/>
        </w:numPr>
        <w:ind w:left="1800"/>
        <w:rPr>
          <w:rFonts w:asciiTheme="majorHAnsi" w:hAnsiTheme="majorHAnsi" w:cstheme="majorHAnsi"/>
          <w:b/>
          <w:bCs/>
        </w:rPr>
      </w:pPr>
      <w:r w:rsidRPr="00782F16">
        <w:rPr>
          <w:rFonts w:asciiTheme="majorHAnsi" w:hAnsiTheme="majorHAnsi" w:cstheme="majorHAnsi"/>
          <w:b/>
          <w:bCs/>
        </w:rPr>
        <w:t>Public Comment on Closed Session Items</w:t>
      </w:r>
      <w:r w:rsidR="008A48F1">
        <w:rPr>
          <w:rFonts w:asciiTheme="majorHAnsi" w:hAnsiTheme="majorHAnsi" w:cstheme="majorHAnsi"/>
          <w:b/>
          <w:bCs/>
        </w:rPr>
        <w:t xml:space="preserve">: </w:t>
      </w:r>
    </w:p>
    <w:p w14:paraId="7C1A44AD" w14:textId="77777777" w:rsidR="00153652" w:rsidRPr="00A03391" w:rsidRDefault="00153652" w:rsidP="00782F16">
      <w:pPr>
        <w:pStyle w:val="ListParagraph"/>
        <w:ind w:left="1440"/>
        <w:rPr>
          <w:rFonts w:asciiTheme="majorHAnsi" w:hAnsiTheme="majorHAnsi" w:cstheme="majorHAnsi"/>
          <w:b/>
          <w:bCs/>
        </w:rPr>
      </w:pPr>
    </w:p>
    <w:p w14:paraId="37E236A3" w14:textId="7D7EDE39" w:rsidR="00FA381D" w:rsidRPr="00A03391" w:rsidRDefault="00782F16" w:rsidP="00782F16">
      <w:pPr>
        <w:pStyle w:val="ListParagraph"/>
        <w:numPr>
          <w:ilvl w:val="0"/>
          <w:numId w:val="2"/>
        </w:numPr>
        <w:rPr>
          <w:rFonts w:asciiTheme="majorHAnsi" w:hAnsiTheme="majorHAnsi" w:cstheme="majorHAnsi"/>
          <w:b/>
          <w:bCs/>
        </w:rPr>
      </w:pPr>
      <w:r>
        <w:rPr>
          <w:rFonts w:asciiTheme="majorHAnsi" w:hAnsiTheme="majorHAnsi" w:cstheme="majorHAnsi"/>
          <w:b/>
          <w:bCs/>
        </w:rPr>
        <w:t xml:space="preserve">              </w:t>
      </w:r>
      <w:r w:rsidR="00FA381D" w:rsidRPr="00A03391">
        <w:rPr>
          <w:rFonts w:asciiTheme="majorHAnsi" w:hAnsiTheme="majorHAnsi" w:cstheme="majorHAnsi"/>
          <w:b/>
          <w:bCs/>
        </w:rPr>
        <w:t>Adjourn Closed Session</w:t>
      </w:r>
    </w:p>
    <w:p w14:paraId="7216F631" w14:textId="77777777" w:rsidR="00FA381D" w:rsidRPr="00A03391" w:rsidRDefault="00FA381D" w:rsidP="00782F16">
      <w:pPr>
        <w:pStyle w:val="ListParagraph"/>
        <w:rPr>
          <w:rFonts w:asciiTheme="majorHAnsi" w:hAnsiTheme="majorHAnsi" w:cstheme="majorHAnsi"/>
          <w:b/>
          <w:bCs/>
        </w:rPr>
      </w:pPr>
    </w:p>
    <w:p w14:paraId="052185CE" w14:textId="24DCEBC8" w:rsidR="00FA381D" w:rsidRPr="00A03391" w:rsidRDefault="00782F16" w:rsidP="00782F16">
      <w:pPr>
        <w:pStyle w:val="ListParagraph"/>
        <w:numPr>
          <w:ilvl w:val="0"/>
          <w:numId w:val="2"/>
        </w:numPr>
        <w:ind w:left="810" w:hanging="450"/>
        <w:rPr>
          <w:rFonts w:asciiTheme="majorHAnsi" w:hAnsiTheme="majorHAnsi" w:cstheme="majorHAnsi"/>
          <w:b/>
          <w:bCs/>
        </w:rPr>
      </w:pPr>
      <w:r>
        <w:rPr>
          <w:rFonts w:asciiTheme="majorHAnsi" w:hAnsiTheme="majorHAnsi" w:cstheme="majorHAnsi"/>
          <w:b/>
          <w:bCs/>
        </w:rPr>
        <w:t xml:space="preserve">             </w:t>
      </w:r>
      <w:r w:rsidR="00FA381D" w:rsidRPr="00A03391">
        <w:rPr>
          <w:rFonts w:asciiTheme="majorHAnsi" w:hAnsiTheme="majorHAnsi" w:cstheme="majorHAnsi"/>
          <w:b/>
          <w:bCs/>
        </w:rPr>
        <w:t>Open Session</w:t>
      </w:r>
    </w:p>
    <w:p w14:paraId="731B43F1" w14:textId="77777777" w:rsidR="00FA381D" w:rsidRPr="00A03391" w:rsidRDefault="00FA381D" w:rsidP="00782F16">
      <w:pPr>
        <w:rPr>
          <w:rFonts w:asciiTheme="majorHAnsi" w:hAnsiTheme="majorHAnsi" w:cstheme="majorHAnsi"/>
          <w:b/>
          <w:bCs/>
        </w:rPr>
      </w:pPr>
    </w:p>
    <w:p w14:paraId="3D39F3F8" w14:textId="36DF4482" w:rsidR="005C706F" w:rsidRDefault="00782F16" w:rsidP="00782F16">
      <w:pPr>
        <w:pStyle w:val="ListParagraph"/>
        <w:numPr>
          <w:ilvl w:val="0"/>
          <w:numId w:val="2"/>
        </w:numPr>
        <w:rPr>
          <w:rFonts w:asciiTheme="majorHAnsi" w:hAnsiTheme="majorHAnsi" w:cstheme="majorHAnsi"/>
          <w:b/>
          <w:bCs/>
        </w:rPr>
      </w:pPr>
      <w:r>
        <w:rPr>
          <w:rFonts w:asciiTheme="majorHAnsi" w:hAnsiTheme="majorHAnsi" w:cstheme="majorHAnsi"/>
          <w:b/>
          <w:bCs/>
        </w:rPr>
        <w:t xml:space="preserve">              </w:t>
      </w:r>
      <w:r w:rsidR="00FA381D" w:rsidRPr="00A03391">
        <w:rPr>
          <w:rFonts w:asciiTheme="majorHAnsi" w:hAnsiTheme="majorHAnsi" w:cstheme="majorHAnsi"/>
          <w:b/>
          <w:bCs/>
        </w:rPr>
        <w:t>Disclosure of Closed Session Items</w:t>
      </w:r>
    </w:p>
    <w:p w14:paraId="686868CB" w14:textId="77777777" w:rsidR="00DF6E36" w:rsidRPr="00DF6E36" w:rsidRDefault="00DF6E36" w:rsidP="00DF6E36">
      <w:pPr>
        <w:pStyle w:val="ListParagraph"/>
        <w:rPr>
          <w:rFonts w:asciiTheme="majorHAnsi" w:hAnsiTheme="majorHAnsi" w:cstheme="majorHAnsi"/>
          <w:b/>
          <w:bCs/>
        </w:rPr>
      </w:pPr>
    </w:p>
    <w:p w14:paraId="2E54059F" w14:textId="12605E5B" w:rsidR="00DF6E36" w:rsidRPr="00DF6E36" w:rsidRDefault="00DF6E36" w:rsidP="00DF6E36">
      <w:pPr>
        <w:pStyle w:val="ListParagraph"/>
        <w:ind w:left="1800"/>
        <w:rPr>
          <w:rFonts w:asciiTheme="majorHAnsi" w:hAnsiTheme="majorHAnsi" w:cstheme="majorHAnsi"/>
        </w:rPr>
      </w:pPr>
      <w:r>
        <w:rPr>
          <w:rFonts w:asciiTheme="majorHAnsi" w:hAnsiTheme="majorHAnsi" w:cstheme="majorHAnsi"/>
        </w:rPr>
        <w:t xml:space="preserve">No closed session items. </w:t>
      </w:r>
    </w:p>
    <w:p w14:paraId="2764DDCD" w14:textId="77777777" w:rsidR="00533748" w:rsidRPr="00A03391" w:rsidRDefault="00533748" w:rsidP="00782F16">
      <w:pPr>
        <w:pStyle w:val="ListParagraph"/>
        <w:rPr>
          <w:rFonts w:asciiTheme="majorHAnsi" w:hAnsiTheme="majorHAnsi" w:cstheme="majorHAnsi"/>
          <w:b/>
          <w:bCs/>
        </w:rPr>
      </w:pPr>
    </w:p>
    <w:p w14:paraId="115CCDA8" w14:textId="71014EC2" w:rsidR="00533748" w:rsidRPr="00A03391" w:rsidRDefault="00782F16" w:rsidP="00782F16">
      <w:pPr>
        <w:pStyle w:val="ListParagraph"/>
        <w:numPr>
          <w:ilvl w:val="0"/>
          <w:numId w:val="2"/>
        </w:numPr>
        <w:rPr>
          <w:rFonts w:asciiTheme="majorHAnsi" w:hAnsiTheme="majorHAnsi" w:cstheme="majorHAnsi"/>
          <w:b/>
          <w:bCs/>
        </w:rPr>
      </w:pPr>
      <w:r>
        <w:rPr>
          <w:rFonts w:asciiTheme="majorHAnsi" w:hAnsiTheme="majorHAnsi" w:cstheme="majorHAnsi"/>
          <w:b/>
          <w:bCs/>
        </w:rPr>
        <w:t xml:space="preserve">              </w:t>
      </w:r>
      <w:r w:rsidR="00533748" w:rsidRPr="00A03391">
        <w:rPr>
          <w:rFonts w:asciiTheme="majorHAnsi" w:hAnsiTheme="majorHAnsi" w:cstheme="majorHAnsi"/>
          <w:b/>
          <w:bCs/>
        </w:rPr>
        <w:t xml:space="preserve">Action: </w:t>
      </w:r>
      <w:r w:rsidR="00E23F5B">
        <w:rPr>
          <w:rFonts w:asciiTheme="majorHAnsi" w:hAnsiTheme="majorHAnsi" w:cstheme="majorHAnsi"/>
          <w:b/>
          <w:bCs/>
        </w:rPr>
        <w:t>21-22 School Calendar</w:t>
      </w:r>
    </w:p>
    <w:p w14:paraId="4E521B94" w14:textId="15E9D8AF" w:rsidR="00533748" w:rsidRDefault="00153652" w:rsidP="00782F16">
      <w:pPr>
        <w:pStyle w:val="ListParagraph"/>
        <w:ind w:left="720"/>
        <w:rPr>
          <w:rFonts w:asciiTheme="majorHAnsi" w:hAnsiTheme="majorHAnsi" w:cstheme="majorHAnsi"/>
        </w:rPr>
      </w:pPr>
      <w:r w:rsidRPr="00A03391">
        <w:rPr>
          <w:rFonts w:asciiTheme="majorHAnsi" w:hAnsiTheme="majorHAnsi" w:cstheme="majorHAnsi"/>
          <w:b/>
          <w:bCs/>
        </w:rPr>
        <w:t xml:space="preserve"> </w:t>
      </w:r>
      <w:r w:rsidRPr="00A03391">
        <w:rPr>
          <w:rFonts w:asciiTheme="majorHAnsi" w:hAnsiTheme="majorHAnsi" w:cstheme="majorHAnsi"/>
          <w:b/>
          <w:bCs/>
        </w:rPr>
        <w:tab/>
      </w:r>
      <w:r w:rsidR="00533748" w:rsidRPr="00A03391">
        <w:rPr>
          <w:rFonts w:asciiTheme="majorHAnsi" w:hAnsiTheme="majorHAnsi" w:cstheme="majorHAnsi"/>
          <w:b/>
          <w:bCs/>
        </w:rPr>
        <w:t xml:space="preserve">Discussion – </w:t>
      </w:r>
      <w:r w:rsidR="00BB69E8">
        <w:rPr>
          <w:rFonts w:asciiTheme="majorHAnsi" w:hAnsiTheme="majorHAnsi" w:cstheme="majorHAnsi"/>
        </w:rPr>
        <w:t xml:space="preserve">Mark: the Calendar is the same as last year. </w:t>
      </w:r>
      <w:r w:rsidR="00070DA0">
        <w:rPr>
          <w:rFonts w:asciiTheme="majorHAnsi" w:hAnsiTheme="majorHAnsi" w:cstheme="majorHAnsi"/>
        </w:rPr>
        <w:t>Created a lot of demand for July 1</w:t>
      </w:r>
      <w:r w:rsidR="00070DA0" w:rsidRPr="00070DA0">
        <w:rPr>
          <w:rFonts w:asciiTheme="majorHAnsi" w:hAnsiTheme="majorHAnsi" w:cstheme="majorHAnsi"/>
          <w:vertAlign w:val="superscript"/>
        </w:rPr>
        <w:t>st</w:t>
      </w:r>
      <w:r w:rsidR="00070DA0">
        <w:rPr>
          <w:rFonts w:asciiTheme="majorHAnsi" w:hAnsiTheme="majorHAnsi" w:cstheme="majorHAnsi"/>
        </w:rPr>
        <w:t xml:space="preserve"> start date. </w:t>
      </w:r>
      <w:r w:rsidR="00DA6D77">
        <w:rPr>
          <w:rFonts w:asciiTheme="majorHAnsi" w:hAnsiTheme="majorHAnsi" w:cstheme="majorHAnsi"/>
        </w:rPr>
        <w:t>Specifically,</w:t>
      </w:r>
      <w:r w:rsidR="00070DA0">
        <w:rPr>
          <w:rFonts w:asciiTheme="majorHAnsi" w:hAnsiTheme="majorHAnsi" w:cstheme="majorHAnsi"/>
        </w:rPr>
        <w:t xml:space="preserve"> for credit recovery students. We developed a program for 200-220 school </w:t>
      </w:r>
      <w:r w:rsidR="00DA6D77">
        <w:rPr>
          <w:rFonts w:asciiTheme="majorHAnsi" w:hAnsiTheme="majorHAnsi" w:cstheme="majorHAnsi"/>
        </w:rPr>
        <w:t>days and</w:t>
      </w:r>
      <w:r w:rsidR="00070DA0">
        <w:rPr>
          <w:rFonts w:asciiTheme="majorHAnsi" w:hAnsiTheme="majorHAnsi" w:cstheme="majorHAnsi"/>
        </w:rPr>
        <w:t xml:space="preserve"> get funded for 175-180 days. Teachers work all year. Full academic calendar, most parents like it. </w:t>
      </w:r>
    </w:p>
    <w:p w14:paraId="7D4F2C4F" w14:textId="6163C723" w:rsidR="00070DA0" w:rsidRDefault="00070DA0" w:rsidP="00782F16">
      <w:pPr>
        <w:pStyle w:val="ListParagraph"/>
        <w:ind w:left="720"/>
        <w:rPr>
          <w:rFonts w:asciiTheme="majorHAnsi" w:hAnsiTheme="majorHAnsi" w:cstheme="majorHAnsi"/>
        </w:rPr>
      </w:pPr>
    </w:p>
    <w:p w14:paraId="4BDB6E0B" w14:textId="4D8DD068" w:rsidR="00070DA0" w:rsidRDefault="00070DA0" w:rsidP="00782F16">
      <w:pPr>
        <w:pStyle w:val="ListParagraph"/>
        <w:ind w:left="720"/>
        <w:rPr>
          <w:rFonts w:asciiTheme="majorHAnsi" w:hAnsiTheme="majorHAnsi" w:cstheme="majorHAnsi"/>
        </w:rPr>
      </w:pPr>
      <w:r>
        <w:rPr>
          <w:rFonts w:asciiTheme="majorHAnsi" w:hAnsiTheme="majorHAnsi" w:cstheme="majorHAnsi"/>
          <w:b/>
          <w:bCs/>
        </w:rPr>
        <w:t xml:space="preserve">Question from Shannon: </w:t>
      </w:r>
      <w:r>
        <w:rPr>
          <w:rFonts w:asciiTheme="majorHAnsi" w:hAnsiTheme="majorHAnsi" w:cstheme="majorHAnsi"/>
        </w:rPr>
        <w:t xml:space="preserve">What are we expecting? </w:t>
      </w:r>
    </w:p>
    <w:p w14:paraId="54810458" w14:textId="56948ED2" w:rsidR="00070DA0" w:rsidRDefault="00070DA0" w:rsidP="00782F16">
      <w:pPr>
        <w:pStyle w:val="ListParagraph"/>
        <w:ind w:left="720"/>
        <w:rPr>
          <w:rFonts w:asciiTheme="majorHAnsi" w:hAnsiTheme="majorHAnsi" w:cstheme="majorHAnsi"/>
        </w:rPr>
      </w:pPr>
      <w:r>
        <w:rPr>
          <w:rFonts w:asciiTheme="majorHAnsi" w:hAnsiTheme="majorHAnsi" w:cstheme="majorHAnsi"/>
          <w:b/>
          <w:bCs/>
        </w:rPr>
        <w:t xml:space="preserve">Answer: </w:t>
      </w:r>
      <w:r>
        <w:rPr>
          <w:rFonts w:asciiTheme="majorHAnsi" w:hAnsiTheme="majorHAnsi" w:cstheme="majorHAnsi"/>
        </w:rPr>
        <w:t xml:space="preserve">Mark: Jessica mentioned with student retention and scores of happiness. The scores go down during the summer months with part time students. We tend to get unhappy students that don’t enjoy online schooling. For our end tends to be a nightmare. Max students a couple years ago </w:t>
      </w:r>
      <w:r w:rsidR="00DA6D77">
        <w:rPr>
          <w:rFonts w:asciiTheme="majorHAnsi" w:hAnsiTheme="majorHAnsi" w:cstheme="majorHAnsi"/>
        </w:rPr>
        <w:t>were</w:t>
      </w:r>
      <w:r>
        <w:rPr>
          <w:rFonts w:asciiTheme="majorHAnsi" w:hAnsiTheme="majorHAnsi" w:cstheme="majorHAnsi"/>
        </w:rPr>
        <w:t xml:space="preserve"> around 10,000. Last year we pushed for students not to come and got around 6,000. Cap for this year is 2,000 and </w:t>
      </w:r>
      <w:r w:rsidR="00DA6D77">
        <w:rPr>
          <w:rFonts w:asciiTheme="majorHAnsi" w:hAnsiTheme="majorHAnsi" w:cstheme="majorHAnsi"/>
        </w:rPr>
        <w:t>trend</w:t>
      </w:r>
      <w:r>
        <w:rPr>
          <w:rFonts w:asciiTheme="majorHAnsi" w:hAnsiTheme="majorHAnsi" w:cstheme="majorHAnsi"/>
        </w:rPr>
        <w:t xml:space="preserve"> out staffing about what we have with current teachers. The complaints we usually have with teachers are usually regarding </w:t>
      </w:r>
      <w:r w:rsidR="00DA6D77">
        <w:rPr>
          <w:rFonts w:asciiTheme="majorHAnsi" w:hAnsiTheme="majorHAnsi" w:cstheme="majorHAnsi"/>
        </w:rPr>
        <w:t>temporary</w:t>
      </w:r>
      <w:r>
        <w:rPr>
          <w:rFonts w:asciiTheme="majorHAnsi" w:hAnsiTheme="majorHAnsi" w:cstheme="majorHAnsi"/>
        </w:rPr>
        <w:t xml:space="preserve"> teachers from the summer months. We are expecting to end up with around 1500 students. </w:t>
      </w:r>
    </w:p>
    <w:p w14:paraId="1526D714" w14:textId="0E15DCCE" w:rsidR="00070DA0" w:rsidRDefault="00070DA0" w:rsidP="00782F16">
      <w:pPr>
        <w:pStyle w:val="ListParagraph"/>
        <w:ind w:left="720"/>
        <w:rPr>
          <w:rFonts w:asciiTheme="majorHAnsi" w:hAnsiTheme="majorHAnsi" w:cstheme="majorHAnsi"/>
        </w:rPr>
      </w:pPr>
    </w:p>
    <w:p w14:paraId="77C489B3" w14:textId="5C59F00F" w:rsidR="00070DA0" w:rsidRDefault="00070DA0" w:rsidP="00782F16">
      <w:pPr>
        <w:pStyle w:val="ListParagraph"/>
        <w:ind w:left="720"/>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Shannon Clark</w:t>
      </w:r>
    </w:p>
    <w:p w14:paraId="015B629E" w14:textId="7B4224CE" w:rsidR="00070DA0" w:rsidRDefault="00070DA0" w:rsidP="00782F16">
      <w:pPr>
        <w:pStyle w:val="ListParagraph"/>
        <w:ind w:left="720"/>
        <w:rPr>
          <w:rFonts w:asciiTheme="majorHAnsi" w:hAnsiTheme="majorHAnsi" w:cstheme="majorHAnsi"/>
        </w:rPr>
      </w:pPr>
      <w:r>
        <w:rPr>
          <w:rFonts w:asciiTheme="majorHAnsi" w:hAnsiTheme="majorHAnsi" w:cstheme="majorHAnsi"/>
          <w:b/>
          <w:bCs/>
        </w:rPr>
        <w:t>Second:</w:t>
      </w:r>
      <w:r>
        <w:rPr>
          <w:rFonts w:asciiTheme="majorHAnsi" w:hAnsiTheme="majorHAnsi" w:cstheme="majorHAnsi"/>
        </w:rPr>
        <w:t xml:space="preserve"> Gloria Vargas</w:t>
      </w:r>
    </w:p>
    <w:p w14:paraId="338ADC43" w14:textId="7B59B1CD" w:rsidR="00070DA0" w:rsidRDefault="00070DA0" w:rsidP="00782F16">
      <w:pPr>
        <w:pStyle w:val="ListParagraph"/>
        <w:ind w:left="720"/>
        <w:rPr>
          <w:rFonts w:asciiTheme="majorHAnsi" w:hAnsiTheme="majorHAnsi" w:cstheme="majorHAnsi"/>
        </w:rPr>
      </w:pPr>
      <w:r>
        <w:rPr>
          <w:rFonts w:asciiTheme="majorHAnsi" w:hAnsiTheme="majorHAnsi" w:cstheme="majorHAnsi"/>
          <w:b/>
          <w:bCs/>
        </w:rPr>
        <w:t>Ayes:</w:t>
      </w:r>
      <w:r>
        <w:rPr>
          <w:rFonts w:asciiTheme="majorHAnsi" w:hAnsiTheme="majorHAnsi" w:cstheme="majorHAnsi"/>
        </w:rPr>
        <w:t xml:space="preserve"> Carolyn Andrews, Shannon Clark, </w:t>
      </w:r>
      <w:r w:rsidR="00DA6D77">
        <w:rPr>
          <w:rFonts w:asciiTheme="majorHAnsi" w:hAnsiTheme="majorHAnsi" w:cstheme="majorHAnsi"/>
        </w:rPr>
        <w:t>Gloria</w:t>
      </w:r>
      <w:r>
        <w:rPr>
          <w:rFonts w:asciiTheme="majorHAnsi" w:hAnsiTheme="majorHAnsi" w:cstheme="majorHAnsi"/>
        </w:rPr>
        <w:t xml:space="preserve"> Vargas, Steven Dorsey, Tyler Roberts</w:t>
      </w:r>
    </w:p>
    <w:p w14:paraId="34CCAB2D" w14:textId="0FB2458F" w:rsidR="00070DA0" w:rsidRPr="00070DA0" w:rsidRDefault="00070DA0" w:rsidP="00782F16">
      <w:pPr>
        <w:pStyle w:val="ListParagraph"/>
        <w:ind w:left="720"/>
        <w:rPr>
          <w:rFonts w:asciiTheme="majorHAnsi" w:hAnsiTheme="majorHAnsi" w:cstheme="majorHAnsi"/>
        </w:rPr>
      </w:pPr>
      <w:r>
        <w:rPr>
          <w:rFonts w:asciiTheme="majorHAnsi" w:hAnsiTheme="majorHAnsi" w:cstheme="majorHAnsi"/>
          <w:b/>
          <w:bCs/>
        </w:rPr>
        <w:t>Action:</w:t>
      </w:r>
      <w:r>
        <w:rPr>
          <w:rFonts w:asciiTheme="majorHAnsi" w:hAnsiTheme="majorHAnsi" w:cstheme="majorHAnsi"/>
        </w:rPr>
        <w:t xml:space="preserve"> Approved</w:t>
      </w:r>
    </w:p>
    <w:p w14:paraId="4AD0C917" w14:textId="347A48A8" w:rsidR="00084724" w:rsidRPr="002C404D" w:rsidRDefault="00084724" w:rsidP="00BB5544">
      <w:pPr>
        <w:pStyle w:val="ListParagraph"/>
        <w:ind w:left="1440"/>
        <w:rPr>
          <w:rFonts w:asciiTheme="majorHAnsi" w:hAnsiTheme="majorHAnsi" w:cstheme="majorHAnsi"/>
          <w:b/>
          <w:bCs/>
        </w:rPr>
      </w:pPr>
    </w:p>
    <w:p w14:paraId="2DD7458B" w14:textId="37359ED5" w:rsidR="00084724" w:rsidRPr="00084724" w:rsidRDefault="00084724" w:rsidP="00782F16">
      <w:pPr>
        <w:pStyle w:val="ListParagraph"/>
        <w:ind w:left="720"/>
        <w:rPr>
          <w:rFonts w:asciiTheme="majorHAnsi" w:hAnsiTheme="majorHAnsi" w:cstheme="majorHAnsi"/>
        </w:rPr>
      </w:pPr>
    </w:p>
    <w:p w14:paraId="17E24909" w14:textId="14778197" w:rsidR="00533748" w:rsidRPr="00A03391" w:rsidRDefault="00533748" w:rsidP="00782F16">
      <w:pPr>
        <w:jc w:val="both"/>
        <w:rPr>
          <w:rFonts w:asciiTheme="majorHAnsi" w:hAnsiTheme="majorHAnsi" w:cstheme="majorHAnsi"/>
          <w:b/>
          <w:bCs/>
        </w:rPr>
      </w:pPr>
    </w:p>
    <w:p w14:paraId="26E8EFC4" w14:textId="5A3756D8" w:rsidR="00C87182" w:rsidRDefault="00C87182" w:rsidP="00782F16">
      <w:pPr>
        <w:pStyle w:val="ListParagraph"/>
        <w:numPr>
          <w:ilvl w:val="0"/>
          <w:numId w:val="2"/>
        </w:numPr>
        <w:jc w:val="both"/>
        <w:rPr>
          <w:rFonts w:asciiTheme="majorHAnsi" w:hAnsiTheme="majorHAnsi" w:cstheme="majorHAnsi"/>
          <w:b/>
          <w:bCs/>
        </w:rPr>
      </w:pPr>
      <w:r>
        <w:rPr>
          <w:rFonts w:asciiTheme="majorHAnsi" w:hAnsiTheme="majorHAnsi" w:cstheme="majorHAnsi"/>
          <w:b/>
          <w:bCs/>
        </w:rPr>
        <w:t xml:space="preserve">Action: </w:t>
      </w:r>
      <w:r w:rsidR="009F44AC">
        <w:rPr>
          <w:rFonts w:asciiTheme="majorHAnsi" w:hAnsiTheme="majorHAnsi" w:cstheme="majorHAnsi"/>
          <w:b/>
          <w:bCs/>
        </w:rPr>
        <w:t>CT</w:t>
      </w:r>
      <w:r w:rsidR="00884BE6">
        <w:rPr>
          <w:rFonts w:asciiTheme="majorHAnsi" w:hAnsiTheme="majorHAnsi" w:cstheme="majorHAnsi"/>
          <w:b/>
          <w:bCs/>
        </w:rPr>
        <w:t>E Course Additions</w:t>
      </w:r>
    </w:p>
    <w:p w14:paraId="7061E9E6" w14:textId="6A0EC3A8" w:rsidR="00BF1C1F" w:rsidRDefault="00C87182" w:rsidP="00F23B28">
      <w:pPr>
        <w:pStyle w:val="ListParagraph"/>
        <w:ind w:left="1440"/>
        <w:jc w:val="both"/>
        <w:rPr>
          <w:rFonts w:asciiTheme="majorHAnsi" w:hAnsiTheme="majorHAnsi" w:cstheme="majorHAnsi"/>
        </w:rPr>
      </w:pPr>
      <w:r>
        <w:rPr>
          <w:rFonts w:asciiTheme="majorHAnsi" w:hAnsiTheme="majorHAnsi" w:cstheme="majorHAnsi"/>
          <w:b/>
          <w:bCs/>
        </w:rPr>
        <w:t>Discussion-</w:t>
      </w:r>
      <w:r w:rsidR="00084724">
        <w:rPr>
          <w:rFonts w:asciiTheme="majorHAnsi" w:hAnsiTheme="majorHAnsi" w:cstheme="majorHAnsi"/>
          <w:b/>
          <w:bCs/>
        </w:rPr>
        <w:t xml:space="preserve"> </w:t>
      </w:r>
      <w:r w:rsidR="0041442E">
        <w:rPr>
          <w:rFonts w:asciiTheme="majorHAnsi" w:hAnsiTheme="majorHAnsi" w:cstheme="majorHAnsi"/>
        </w:rPr>
        <w:t xml:space="preserve">Jessica: this is purely on a trial </w:t>
      </w:r>
      <w:r w:rsidR="00DA6D77">
        <w:rPr>
          <w:rFonts w:asciiTheme="majorHAnsi" w:hAnsiTheme="majorHAnsi" w:cstheme="majorHAnsi"/>
        </w:rPr>
        <w:t>basis</w:t>
      </w:r>
      <w:r w:rsidR="0041442E">
        <w:rPr>
          <w:rFonts w:asciiTheme="majorHAnsi" w:hAnsiTheme="majorHAnsi" w:cstheme="majorHAnsi"/>
        </w:rPr>
        <w:t xml:space="preserve">. </w:t>
      </w:r>
      <w:r w:rsidR="00DA6D77">
        <w:rPr>
          <w:rFonts w:asciiTheme="majorHAnsi" w:hAnsiTheme="majorHAnsi" w:cstheme="majorHAnsi"/>
        </w:rPr>
        <w:t>Finally,</w:t>
      </w:r>
      <w:r w:rsidR="0041442E">
        <w:rPr>
          <w:rFonts w:asciiTheme="majorHAnsi" w:hAnsiTheme="majorHAnsi" w:cstheme="majorHAnsi"/>
        </w:rPr>
        <w:t xml:space="preserve"> able to guide students with roles.</w:t>
      </w:r>
    </w:p>
    <w:p w14:paraId="388CAFEF" w14:textId="77777777" w:rsidR="00BF1C1F" w:rsidRDefault="00BF1C1F" w:rsidP="00F23B28">
      <w:pPr>
        <w:pStyle w:val="ListParagraph"/>
        <w:ind w:left="1440"/>
        <w:jc w:val="both"/>
        <w:rPr>
          <w:rFonts w:asciiTheme="majorHAnsi" w:hAnsiTheme="majorHAnsi" w:cstheme="majorHAnsi"/>
        </w:rPr>
      </w:pPr>
      <w:r>
        <w:rPr>
          <w:rFonts w:asciiTheme="majorHAnsi" w:hAnsiTheme="majorHAnsi" w:cstheme="majorHAnsi"/>
          <w:b/>
          <w:bCs/>
        </w:rPr>
        <w:t xml:space="preserve">Question from Shannon: </w:t>
      </w:r>
      <w:r>
        <w:rPr>
          <w:rFonts w:asciiTheme="majorHAnsi" w:hAnsiTheme="majorHAnsi" w:cstheme="majorHAnsi"/>
        </w:rPr>
        <w:t>Do these courses integrate with SF?</w:t>
      </w:r>
    </w:p>
    <w:p w14:paraId="34A4E708" w14:textId="353FE2F0" w:rsidR="00BF1C1F" w:rsidRDefault="00BF1C1F" w:rsidP="00F23B28">
      <w:pPr>
        <w:pStyle w:val="ListParagraph"/>
        <w:ind w:left="1440"/>
        <w:jc w:val="both"/>
        <w:rPr>
          <w:rFonts w:asciiTheme="majorHAnsi" w:hAnsiTheme="majorHAnsi" w:cstheme="majorHAnsi"/>
        </w:rPr>
      </w:pPr>
      <w:r>
        <w:rPr>
          <w:rFonts w:asciiTheme="majorHAnsi" w:hAnsiTheme="majorHAnsi" w:cstheme="majorHAnsi"/>
          <w:b/>
          <w:bCs/>
        </w:rPr>
        <w:t xml:space="preserve">Jessica: </w:t>
      </w:r>
      <w:r w:rsidR="00DA6D77">
        <w:rPr>
          <w:rFonts w:asciiTheme="majorHAnsi" w:hAnsiTheme="majorHAnsi" w:cstheme="majorHAnsi"/>
        </w:rPr>
        <w:t>Unfortunately,</w:t>
      </w:r>
      <w:r>
        <w:rPr>
          <w:rFonts w:asciiTheme="majorHAnsi" w:hAnsiTheme="majorHAnsi" w:cstheme="majorHAnsi"/>
        </w:rPr>
        <w:t xml:space="preserve"> not integrated, but trying to refine and enhance to monitor. Counselors provide a list and after the trial we would skim down the list based on interest. </w:t>
      </w:r>
    </w:p>
    <w:p w14:paraId="59035283" w14:textId="77777777" w:rsidR="00BF1C1F" w:rsidRDefault="00BF1C1F" w:rsidP="00F23B28">
      <w:pPr>
        <w:pStyle w:val="ListParagraph"/>
        <w:ind w:left="1440"/>
        <w:jc w:val="both"/>
        <w:rPr>
          <w:rFonts w:asciiTheme="majorHAnsi" w:hAnsiTheme="majorHAnsi" w:cstheme="majorHAnsi"/>
        </w:rPr>
      </w:pPr>
      <w:r>
        <w:rPr>
          <w:rFonts w:asciiTheme="majorHAnsi" w:hAnsiTheme="majorHAnsi" w:cstheme="majorHAnsi"/>
          <w:b/>
          <w:bCs/>
        </w:rPr>
        <w:t>Question from Shannon:</w:t>
      </w:r>
      <w:r>
        <w:rPr>
          <w:rFonts w:asciiTheme="majorHAnsi" w:hAnsiTheme="majorHAnsi" w:cstheme="majorHAnsi"/>
        </w:rPr>
        <w:t xml:space="preserve"> Is there a fee per student?</w:t>
      </w:r>
    </w:p>
    <w:p w14:paraId="28601DD2" w14:textId="05D32098" w:rsidR="00BF1C1F" w:rsidRDefault="00BF1C1F" w:rsidP="00F23B28">
      <w:pPr>
        <w:pStyle w:val="ListParagraph"/>
        <w:ind w:left="1440"/>
        <w:jc w:val="both"/>
        <w:rPr>
          <w:rFonts w:asciiTheme="majorHAnsi" w:hAnsiTheme="majorHAnsi" w:cstheme="majorHAnsi"/>
        </w:rPr>
      </w:pPr>
      <w:r>
        <w:rPr>
          <w:rFonts w:asciiTheme="majorHAnsi" w:hAnsiTheme="majorHAnsi" w:cstheme="majorHAnsi"/>
          <w:b/>
          <w:bCs/>
        </w:rPr>
        <w:t>Jessica:</w:t>
      </w:r>
      <w:r>
        <w:rPr>
          <w:rFonts w:asciiTheme="majorHAnsi" w:hAnsiTheme="majorHAnsi" w:cstheme="majorHAnsi"/>
        </w:rPr>
        <w:t xml:space="preserve"> </w:t>
      </w:r>
      <w:r w:rsidR="00DA6D77">
        <w:rPr>
          <w:rFonts w:asciiTheme="majorHAnsi" w:hAnsiTheme="majorHAnsi" w:cstheme="majorHAnsi"/>
        </w:rPr>
        <w:t>Yes,</w:t>
      </w:r>
      <w:r>
        <w:rPr>
          <w:rFonts w:asciiTheme="majorHAnsi" w:hAnsiTheme="majorHAnsi" w:cstheme="majorHAnsi"/>
        </w:rPr>
        <w:t xml:space="preserve"> we pay per seat. </w:t>
      </w:r>
    </w:p>
    <w:p w14:paraId="7276A064" w14:textId="2612704D" w:rsidR="00BF1C1F" w:rsidRDefault="00BF1C1F" w:rsidP="00F23B28">
      <w:pPr>
        <w:pStyle w:val="ListParagraph"/>
        <w:ind w:left="1440"/>
        <w:jc w:val="both"/>
        <w:rPr>
          <w:rFonts w:asciiTheme="majorHAnsi" w:hAnsiTheme="majorHAnsi" w:cstheme="majorHAnsi"/>
        </w:rPr>
      </w:pPr>
      <w:r>
        <w:rPr>
          <w:rFonts w:asciiTheme="majorHAnsi" w:hAnsiTheme="majorHAnsi" w:cstheme="majorHAnsi"/>
          <w:b/>
          <w:bCs/>
        </w:rPr>
        <w:t>Comment from Steve:</w:t>
      </w:r>
      <w:r>
        <w:rPr>
          <w:rFonts w:asciiTheme="majorHAnsi" w:hAnsiTheme="majorHAnsi" w:cstheme="majorHAnsi"/>
        </w:rPr>
        <w:t xml:space="preserve"> Can we wait </w:t>
      </w:r>
      <w:r w:rsidR="00DA6D77">
        <w:rPr>
          <w:rFonts w:asciiTheme="majorHAnsi" w:hAnsiTheme="majorHAnsi" w:cstheme="majorHAnsi"/>
        </w:rPr>
        <w:t>until</w:t>
      </w:r>
      <w:r>
        <w:rPr>
          <w:rFonts w:asciiTheme="majorHAnsi" w:hAnsiTheme="majorHAnsi" w:cstheme="majorHAnsi"/>
        </w:rPr>
        <w:t xml:space="preserve"> next time to give the Board </w:t>
      </w:r>
      <w:r w:rsidR="00DA6D77">
        <w:rPr>
          <w:rFonts w:asciiTheme="majorHAnsi" w:hAnsiTheme="majorHAnsi" w:cstheme="majorHAnsi"/>
        </w:rPr>
        <w:t>more time</w:t>
      </w:r>
      <w:r>
        <w:rPr>
          <w:rFonts w:asciiTheme="majorHAnsi" w:hAnsiTheme="majorHAnsi" w:cstheme="majorHAnsi"/>
        </w:rPr>
        <w:t xml:space="preserve"> to look at each course. </w:t>
      </w:r>
    </w:p>
    <w:p w14:paraId="2362A190" w14:textId="7EABE29A" w:rsidR="00084724" w:rsidRPr="00070DA0" w:rsidRDefault="00BF1C1F" w:rsidP="00F23B28">
      <w:pPr>
        <w:pStyle w:val="ListParagraph"/>
        <w:ind w:left="1440"/>
        <w:jc w:val="both"/>
        <w:rPr>
          <w:rFonts w:asciiTheme="majorHAnsi" w:hAnsiTheme="majorHAnsi" w:cstheme="majorHAnsi"/>
        </w:rPr>
      </w:pPr>
      <w:r>
        <w:rPr>
          <w:rFonts w:asciiTheme="majorHAnsi" w:hAnsiTheme="majorHAnsi" w:cstheme="majorHAnsi"/>
          <w:b/>
          <w:bCs/>
        </w:rPr>
        <w:lastRenderedPageBreak/>
        <w:t>Action:</w:t>
      </w:r>
      <w:r>
        <w:rPr>
          <w:rFonts w:asciiTheme="majorHAnsi" w:hAnsiTheme="majorHAnsi" w:cstheme="majorHAnsi"/>
        </w:rPr>
        <w:t xml:space="preserve"> First reading, will vote next Board meeting. </w:t>
      </w:r>
      <w:r w:rsidR="0041442E">
        <w:rPr>
          <w:rFonts w:asciiTheme="majorHAnsi" w:hAnsiTheme="majorHAnsi" w:cstheme="majorHAnsi"/>
        </w:rPr>
        <w:t xml:space="preserve"> </w:t>
      </w:r>
    </w:p>
    <w:p w14:paraId="2C3A8B77" w14:textId="77777777" w:rsidR="00084724" w:rsidRPr="00084724" w:rsidRDefault="00084724" w:rsidP="00C87182">
      <w:pPr>
        <w:pStyle w:val="ListParagraph"/>
        <w:ind w:left="1440"/>
        <w:jc w:val="both"/>
        <w:rPr>
          <w:rFonts w:asciiTheme="majorHAnsi" w:hAnsiTheme="majorHAnsi" w:cstheme="majorHAnsi"/>
        </w:rPr>
      </w:pPr>
    </w:p>
    <w:p w14:paraId="0F43EC72" w14:textId="77777777" w:rsidR="00C87182" w:rsidRDefault="00C87182" w:rsidP="00C87182">
      <w:pPr>
        <w:pStyle w:val="ListParagraph"/>
        <w:ind w:left="720"/>
        <w:jc w:val="both"/>
        <w:rPr>
          <w:rFonts w:asciiTheme="majorHAnsi" w:hAnsiTheme="majorHAnsi" w:cstheme="majorHAnsi"/>
          <w:b/>
          <w:bCs/>
        </w:rPr>
      </w:pPr>
    </w:p>
    <w:p w14:paraId="47B335C0" w14:textId="180B8BBD" w:rsidR="00533748" w:rsidRPr="00A03391" w:rsidRDefault="00533748" w:rsidP="00782F16">
      <w:pPr>
        <w:pStyle w:val="ListParagraph"/>
        <w:numPr>
          <w:ilvl w:val="0"/>
          <w:numId w:val="2"/>
        </w:numPr>
        <w:jc w:val="both"/>
        <w:rPr>
          <w:rFonts w:asciiTheme="majorHAnsi" w:hAnsiTheme="majorHAnsi" w:cstheme="majorHAnsi"/>
          <w:b/>
          <w:bCs/>
        </w:rPr>
      </w:pPr>
      <w:r w:rsidRPr="00A03391">
        <w:rPr>
          <w:rFonts w:asciiTheme="majorHAnsi" w:hAnsiTheme="majorHAnsi" w:cstheme="majorHAnsi"/>
          <w:b/>
          <w:bCs/>
        </w:rPr>
        <w:t xml:space="preserve">Action: </w:t>
      </w:r>
      <w:r w:rsidR="00884BE6">
        <w:rPr>
          <w:rFonts w:asciiTheme="majorHAnsi" w:hAnsiTheme="majorHAnsi" w:cstheme="majorHAnsi"/>
          <w:b/>
          <w:bCs/>
        </w:rPr>
        <w:t>VAPA Course Additions</w:t>
      </w:r>
    </w:p>
    <w:p w14:paraId="37FC8C00" w14:textId="3BFBFD4C" w:rsidR="00D250CB" w:rsidRPr="00BF1C1F" w:rsidRDefault="00533748" w:rsidP="00F23B28">
      <w:pPr>
        <w:ind w:left="1080" w:firstLine="360"/>
        <w:jc w:val="both"/>
        <w:rPr>
          <w:rFonts w:asciiTheme="majorHAnsi" w:hAnsiTheme="majorHAnsi" w:cstheme="majorHAnsi"/>
        </w:rPr>
      </w:pPr>
      <w:r w:rsidRPr="00A03391">
        <w:rPr>
          <w:rFonts w:asciiTheme="majorHAnsi" w:hAnsiTheme="majorHAnsi" w:cstheme="majorHAnsi"/>
          <w:b/>
          <w:bCs/>
        </w:rPr>
        <w:t>Discussion –</w:t>
      </w:r>
      <w:r w:rsidR="00BF1C1F">
        <w:rPr>
          <w:rFonts w:asciiTheme="majorHAnsi" w:hAnsiTheme="majorHAnsi" w:cstheme="majorHAnsi"/>
          <w:b/>
          <w:bCs/>
        </w:rPr>
        <w:t xml:space="preserve"> </w:t>
      </w:r>
      <w:r w:rsidR="00BF1C1F">
        <w:rPr>
          <w:rFonts w:asciiTheme="majorHAnsi" w:hAnsiTheme="majorHAnsi" w:cstheme="majorHAnsi"/>
        </w:rPr>
        <w:t>First reading, will vote next Board meeting.</w:t>
      </w:r>
    </w:p>
    <w:p w14:paraId="5A9315D5" w14:textId="77777777" w:rsidR="00D250CB" w:rsidRPr="00D250CB" w:rsidRDefault="00D250CB" w:rsidP="00782F16">
      <w:pPr>
        <w:ind w:left="1080" w:firstLine="360"/>
        <w:jc w:val="both"/>
        <w:rPr>
          <w:rFonts w:asciiTheme="majorHAnsi" w:hAnsiTheme="majorHAnsi" w:cstheme="majorHAnsi"/>
        </w:rPr>
      </w:pPr>
    </w:p>
    <w:p w14:paraId="67CD1B40" w14:textId="77777777" w:rsidR="00D12A00" w:rsidRDefault="00D12A00" w:rsidP="00782F16">
      <w:pPr>
        <w:ind w:left="1080" w:firstLine="360"/>
        <w:jc w:val="both"/>
        <w:rPr>
          <w:rFonts w:asciiTheme="majorHAnsi" w:hAnsiTheme="majorHAnsi" w:cstheme="majorHAnsi"/>
          <w:b/>
          <w:bCs/>
        </w:rPr>
      </w:pPr>
    </w:p>
    <w:p w14:paraId="6FEDAACC" w14:textId="62C16818" w:rsidR="001A31B1" w:rsidRDefault="00D12A00" w:rsidP="001A31B1">
      <w:pPr>
        <w:pStyle w:val="ListParagraph"/>
        <w:numPr>
          <w:ilvl w:val="0"/>
          <w:numId w:val="2"/>
        </w:numPr>
        <w:rPr>
          <w:rFonts w:asciiTheme="majorHAnsi" w:hAnsiTheme="majorHAnsi" w:cstheme="majorHAnsi"/>
          <w:b/>
          <w:bCs/>
        </w:rPr>
      </w:pPr>
      <w:r w:rsidRPr="00A03391">
        <w:rPr>
          <w:rFonts w:asciiTheme="majorHAnsi" w:hAnsiTheme="majorHAnsi" w:cstheme="majorHAnsi"/>
          <w:b/>
          <w:bCs/>
        </w:rPr>
        <w:t xml:space="preserve">Action: </w:t>
      </w:r>
      <w:r w:rsidR="00884BE6">
        <w:rPr>
          <w:rFonts w:asciiTheme="majorHAnsi" w:hAnsiTheme="majorHAnsi" w:cstheme="majorHAnsi"/>
          <w:b/>
          <w:bCs/>
        </w:rPr>
        <w:t>Graduation Requirements</w:t>
      </w:r>
    </w:p>
    <w:p w14:paraId="30C35F33" w14:textId="642C5A04" w:rsidR="002A3CB3" w:rsidRDefault="002A3CB3" w:rsidP="002A3CB3">
      <w:pPr>
        <w:pStyle w:val="ListParagraph"/>
        <w:ind w:left="1440"/>
        <w:rPr>
          <w:rFonts w:asciiTheme="majorHAnsi" w:hAnsiTheme="majorHAnsi" w:cstheme="majorHAnsi"/>
        </w:rPr>
      </w:pPr>
      <w:r>
        <w:rPr>
          <w:rFonts w:asciiTheme="majorHAnsi" w:hAnsiTheme="majorHAnsi" w:cstheme="majorHAnsi"/>
          <w:b/>
          <w:bCs/>
        </w:rPr>
        <w:t xml:space="preserve">Discussion </w:t>
      </w:r>
      <w:r w:rsidR="009970CB">
        <w:rPr>
          <w:rFonts w:asciiTheme="majorHAnsi" w:hAnsiTheme="majorHAnsi" w:cstheme="majorHAnsi"/>
          <w:b/>
          <w:bCs/>
        </w:rPr>
        <w:t>–</w:t>
      </w:r>
      <w:r w:rsidR="00BF1C1F">
        <w:rPr>
          <w:rFonts w:asciiTheme="majorHAnsi" w:hAnsiTheme="majorHAnsi" w:cstheme="majorHAnsi"/>
          <w:b/>
          <w:bCs/>
        </w:rPr>
        <w:t xml:space="preserve"> </w:t>
      </w:r>
      <w:r w:rsidR="00BF1C1F">
        <w:rPr>
          <w:rFonts w:asciiTheme="majorHAnsi" w:hAnsiTheme="majorHAnsi" w:cstheme="majorHAnsi"/>
        </w:rPr>
        <w:t xml:space="preserve">Jessica: modified it this year. We are reliant on our counselors that meet with every student on their pathway for graduation. We have the standard student with 220 credits needed to </w:t>
      </w:r>
      <w:r w:rsidR="00DA6D77">
        <w:rPr>
          <w:rFonts w:asciiTheme="majorHAnsi" w:hAnsiTheme="majorHAnsi" w:cstheme="majorHAnsi"/>
        </w:rPr>
        <w:t>graduate</w:t>
      </w:r>
      <w:r w:rsidR="00BF1C1F">
        <w:rPr>
          <w:rFonts w:asciiTheme="majorHAnsi" w:hAnsiTheme="majorHAnsi" w:cstheme="majorHAnsi"/>
        </w:rPr>
        <w:t xml:space="preserve">. </w:t>
      </w:r>
      <w:r w:rsidR="00AC0C82">
        <w:rPr>
          <w:rFonts w:asciiTheme="majorHAnsi" w:hAnsiTheme="majorHAnsi" w:cstheme="majorHAnsi"/>
        </w:rPr>
        <w:t xml:space="preserve">We have shifted a couple with conventional to do more CTE pathways. NCAA us </w:t>
      </w:r>
      <w:r w:rsidR="00DA6D77">
        <w:rPr>
          <w:rFonts w:asciiTheme="majorHAnsi" w:hAnsiTheme="majorHAnsi" w:cstheme="majorHAnsi"/>
        </w:rPr>
        <w:t>more regimented and stricter</w:t>
      </w:r>
      <w:r w:rsidR="00AC0C82">
        <w:rPr>
          <w:rFonts w:asciiTheme="majorHAnsi" w:hAnsiTheme="majorHAnsi" w:cstheme="majorHAnsi"/>
        </w:rPr>
        <w:t xml:space="preserve"> with their path. We are monitoring it this year with any glitches and will present to the Board. It is conducive to the student and will provide more options and personalized. </w:t>
      </w:r>
    </w:p>
    <w:p w14:paraId="0CF6DB56" w14:textId="0B68A6B8" w:rsidR="00AC0C82" w:rsidRDefault="00AC0C82" w:rsidP="002A3CB3">
      <w:pPr>
        <w:pStyle w:val="ListParagraph"/>
        <w:ind w:left="1440"/>
        <w:rPr>
          <w:rFonts w:asciiTheme="majorHAnsi" w:hAnsiTheme="majorHAnsi" w:cstheme="majorHAnsi"/>
        </w:rPr>
      </w:pPr>
      <w:r>
        <w:rPr>
          <w:rFonts w:asciiTheme="majorHAnsi" w:hAnsiTheme="majorHAnsi" w:cstheme="majorHAnsi"/>
          <w:b/>
          <w:bCs/>
        </w:rPr>
        <w:t>Question from Shannon:</w:t>
      </w:r>
      <w:r>
        <w:rPr>
          <w:rFonts w:asciiTheme="majorHAnsi" w:hAnsiTheme="majorHAnsi" w:cstheme="majorHAnsi"/>
        </w:rPr>
        <w:t xml:space="preserve"> Is this reliant on the CTE courses to move forward or not?</w:t>
      </w:r>
    </w:p>
    <w:p w14:paraId="48D0A361" w14:textId="5340A571" w:rsidR="00AC0C82" w:rsidRDefault="00AC0C82" w:rsidP="002A3CB3">
      <w:pPr>
        <w:pStyle w:val="ListParagraph"/>
        <w:ind w:left="1440"/>
        <w:rPr>
          <w:rFonts w:asciiTheme="majorHAnsi" w:hAnsiTheme="majorHAnsi" w:cstheme="majorHAnsi"/>
        </w:rPr>
      </w:pPr>
      <w:r>
        <w:rPr>
          <w:rFonts w:asciiTheme="majorHAnsi" w:hAnsiTheme="majorHAnsi" w:cstheme="majorHAnsi"/>
          <w:b/>
          <w:bCs/>
        </w:rPr>
        <w:t>Jessica:</w:t>
      </w:r>
      <w:r>
        <w:rPr>
          <w:rFonts w:asciiTheme="majorHAnsi" w:hAnsiTheme="majorHAnsi" w:cstheme="majorHAnsi"/>
        </w:rPr>
        <w:t xml:space="preserve"> </w:t>
      </w:r>
      <w:r w:rsidR="00DA6D77">
        <w:rPr>
          <w:rFonts w:asciiTheme="majorHAnsi" w:hAnsiTheme="majorHAnsi" w:cstheme="majorHAnsi"/>
        </w:rPr>
        <w:t>Correct</w:t>
      </w:r>
      <w:r>
        <w:rPr>
          <w:rFonts w:asciiTheme="majorHAnsi" w:hAnsiTheme="majorHAnsi" w:cstheme="majorHAnsi"/>
        </w:rPr>
        <w:t xml:space="preserve">, our counselors are very important and can easily </w:t>
      </w:r>
      <w:r w:rsidR="00DA6D77">
        <w:rPr>
          <w:rFonts w:asciiTheme="majorHAnsi" w:hAnsiTheme="majorHAnsi" w:cstheme="majorHAnsi"/>
        </w:rPr>
        <w:t>pivot</w:t>
      </w:r>
      <w:r>
        <w:rPr>
          <w:rFonts w:asciiTheme="majorHAnsi" w:hAnsiTheme="majorHAnsi" w:cstheme="majorHAnsi"/>
        </w:rPr>
        <w:t xml:space="preserve"> for students with flexibility for any changes and be transparent. Parent teacher conferences are weekly to </w:t>
      </w:r>
      <w:r w:rsidR="00DA6D77">
        <w:rPr>
          <w:rFonts w:asciiTheme="majorHAnsi" w:hAnsiTheme="majorHAnsi" w:cstheme="majorHAnsi"/>
        </w:rPr>
        <w:t>enhance</w:t>
      </w:r>
      <w:r>
        <w:rPr>
          <w:rFonts w:asciiTheme="majorHAnsi" w:hAnsiTheme="majorHAnsi" w:cstheme="majorHAnsi"/>
        </w:rPr>
        <w:t xml:space="preserve"> our cycle and support. </w:t>
      </w:r>
    </w:p>
    <w:p w14:paraId="2677F376" w14:textId="260CDD9F" w:rsidR="00AC0C82" w:rsidRDefault="00AC0C82" w:rsidP="002A3CB3">
      <w:pPr>
        <w:pStyle w:val="ListParagraph"/>
        <w:ind w:left="1440"/>
        <w:rPr>
          <w:rFonts w:asciiTheme="majorHAnsi" w:hAnsiTheme="majorHAnsi" w:cstheme="majorHAnsi"/>
        </w:rPr>
      </w:pPr>
      <w:r>
        <w:rPr>
          <w:rFonts w:asciiTheme="majorHAnsi" w:hAnsiTheme="majorHAnsi" w:cstheme="majorHAnsi"/>
          <w:b/>
          <w:bCs/>
        </w:rPr>
        <w:t>Question from Steve:</w:t>
      </w:r>
      <w:r>
        <w:rPr>
          <w:rFonts w:asciiTheme="majorHAnsi" w:hAnsiTheme="majorHAnsi" w:cstheme="majorHAnsi"/>
        </w:rPr>
        <w:t xml:space="preserve"> Are we brining this in for Middle School or just in High School?</w:t>
      </w:r>
    </w:p>
    <w:p w14:paraId="569EECA2" w14:textId="06954980" w:rsidR="00AC0C82" w:rsidRPr="00AC0C82" w:rsidRDefault="00AC0C82" w:rsidP="002A3CB3">
      <w:pPr>
        <w:pStyle w:val="ListParagraph"/>
        <w:ind w:left="1440"/>
        <w:rPr>
          <w:rFonts w:asciiTheme="majorHAnsi" w:hAnsiTheme="majorHAnsi" w:cstheme="majorHAnsi"/>
        </w:rPr>
      </w:pPr>
      <w:r>
        <w:rPr>
          <w:rFonts w:asciiTheme="majorHAnsi" w:hAnsiTheme="majorHAnsi" w:cstheme="majorHAnsi"/>
          <w:b/>
          <w:bCs/>
        </w:rPr>
        <w:t>Jessica:</w:t>
      </w:r>
      <w:r>
        <w:rPr>
          <w:rFonts w:asciiTheme="majorHAnsi" w:hAnsiTheme="majorHAnsi" w:cstheme="majorHAnsi"/>
        </w:rPr>
        <w:t xml:space="preserve"> A little less. Entering end of 8</w:t>
      </w:r>
      <w:r w:rsidRPr="00AC0C82">
        <w:rPr>
          <w:rFonts w:asciiTheme="majorHAnsi" w:hAnsiTheme="majorHAnsi" w:cstheme="majorHAnsi"/>
          <w:vertAlign w:val="superscript"/>
        </w:rPr>
        <w:t>th</w:t>
      </w:r>
      <w:r>
        <w:rPr>
          <w:rFonts w:asciiTheme="majorHAnsi" w:hAnsiTheme="majorHAnsi" w:cstheme="majorHAnsi"/>
        </w:rPr>
        <w:t xml:space="preserve"> </w:t>
      </w:r>
      <w:r w:rsidR="00DA6D77">
        <w:rPr>
          <w:rFonts w:asciiTheme="majorHAnsi" w:hAnsiTheme="majorHAnsi" w:cstheme="majorHAnsi"/>
        </w:rPr>
        <w:t>grade,</w:t>
      </w:r>
      <w:r>
        <w:rPr>
          <w:rFonts w:asciiTheme="majorHAnsi" w:hAnsiTheme="majorHAnsi" w:cstheme="majorHAnsi"/>
        </w:rPr>
        <w:t xml:space="preserve"> we start to talk about it. </w:t>
      </w:r>
    </w:p>
    <w:p w14:paraId="2093A97A" w14:textId="77777777" w:rsidR="009970CB" w:rsidRDefault="009970CB" w:rsidP="009970CB">
      <w:pPr>
        <w:pStyle w:val="ListParagraph"/>
        <w:ind w:left="720"/>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Shannon Clark</w:t>
      </w:r>
    </w:p>
    <w:p w14:paraId="5BD975C6" w14:textId="7C0212F4" w:rsidR="009970CB" w:rsidRDefault="009970CB" w:rsidP="009970CB">
      <w:pPr>
        <w:pStyle w:val="ListParagraph"/>
        <w:ind w:left="720"/>
        <w:rPr>
          <w:rFonts w:asciiTheme="majorHAnsi" w:hAnsiTheme="majorHAnsi" w:cstheme="majorHAnsi"/>
        </w:rPr>
      </w:pPr>
      <w:r>
        <w:rPr>
          <w:rFonts w:asciiTheme="majorHAnsi" w:hAnsiTheme="majorHAnsi" w:cstheme="majorHAnsi"/>
          <w:b/>
          <w:bCs/>
        </w:rPr>
        <w:t>Second:</w:t>
      </w:r>
      <w:r>
        <w:rPr>
          <w:rFonts w:asciiTheme="majorHAnsi" w:hAnsiTheme="majorHAnsi" w:cstheme="majorHAnsi"/>
        </w:rPr>
        <w:t xml:space="preserve"> </w:t>
      </w:r>
      <w:r w:rsidR="00911715">
        <w:rPr>
          <w:rFonts w:asciiTheme="majorHAnsi" w:hAnsiTheme="majorHAnsi" w:cstheme="majorHAnsi"/>
        </w:rPr>
        <w:t>Carolyn Andrews</w:t>
      </w:r>
    </w:p>
    <w:p w14:paraId="40881F92" w14:textId="769E026A" w:rsidR="009970CB" w:rsidRDefault="009970CB" w:rsidP="009970CB">
      <w:pPr>
        <w:pStyle w:val="ListParagraph"/>
        <w:ind w:left="720"/>
        <w:rPr>
          <w:rFonts w:asciiTheme="majorHAnsi" w:hAnsiTheme="majorHAnsi" w:cstheme="majorHAnsi"/>
        </w:rPr>
      </w:pPr>
      <w:r>
        <w:rPr>
          <w:rFonts w:asciiTheme="majorHAnsi" w:hAnsiTheme="majorHAnsi" w:cstheme="majorHAnsi"/>
          <w:b/>
          <w:bCs/>
        </w:rPr>
        <w:t>Ayes:</w:t>
      </w:r>
      <w:r>
        <w:rPr>
          <w:rFonts w:asciiTheme="majorHAnsi" w:hAnsiTheme="majorHAnsi" w:cstheme="majorHAnsi"/>
        </w:rPr>
        <w:t xml:space="preserve"> Carolyn Andrews, Shannon Clark, Gloria Vargas, Steven Dorsey, Tyler Roberts</w:t>
      </w:r>
    </w:p>
    <w:p w14:paraId="412FFA6E" w14:textId="77777777" w:rsidR="009970CB" w:rsidRPr="00070DA0" w:rsidRDefault="009970CB" w:rsidP="009970CB">
      <w:pPr>
        <w:pStyle w:val="ListParagraph"/>
        <w:ind w:left="720"/>
        <w:rPr>
          <w:rFonts w:asciiTheme="majorHAnsi" w:hAnsiTheme="majorHAnsi" w:cstheme="majorHAnsi"/>
        </w:rPr>
      </w:pPr>
      <w:r>
        <w:rPr>
          <w:rFonts w:asciiTheme="majorHAnsi" w:hAnsiTheme="majorHAnsi" w:cstheme="majorHAnsi"/>
          <w:b/>
          <w:bCs/>
        </w:rPr>
        <w:t>Action:</w:t>
      </w:r>
      <w:r>
        <w:rPr>
          <w:rFonts w:asciiTheme="majorHAnsi" w:hAnsiTheme="majorHAnsi" w:cstheme="majorHAnsi"/>
        </w:rPr>
        <w:t xml:space="preserve"> Approved</w:t>
      </w:r>
    </w:p>
    <w:p w14:paraId="126299A8" w14:textId="77777777" w:rsidR="009970CB" w:rsidRDefault="009970CB" w:rsidP="002A3CB3">
      <w:pPr>
        <w:pStyle w:val="ListParagraph"/>
        <w:ind w:left="1440"/>
        <w:rPr>
          <w:rFonts w:asciiTheme="majorHAnsi" w:hAnsiTheme="majorHAnsi" w:cstheme="majorHAnsi"/>
          <w:b/>
          <w:bCs/>
        </w:rPr>
      </w:pPr>
    </w:p>
    <w:p w14:paraId="394B8249" w14:textId="79707CC5" w:rsidR="001A31B1" w:rsidRDefault="001A31B1" w:rsidP="001A31B1">
      <w:pPr>
        <w:pStyle w:val="ListParagraph"/>
        <w:numPr>
          <w:ilvl w:val="0"/>
          <w:numId w:val="2"/>
        </w:numPr>
        <w:rPr>
          <w:rFonts w:asciiTheme="majorHAnsi" w:hAnsiTheme="majorHAnsi" w:cstheme="majorHAnsi"/>
          <w:b/>
          <w:bCs/>
        </w:rPr>
      </w:pPr>
      <w:r>
        <w:rPr>
          <w:rFonts w:asciiTheme="majorHAnsi" w:hAnsiTheme="majorHAnsi" w:cstheme="majorHAnsi"/>
          <w:b/>
          <w:bCs/>
        </w:rPr>
        <w:t xml:space="preserve">Action: </w:t>
      </w:r>
      <w:r w:rsidR="002A3CB3">
        <w:rPr>
          <w:rFonts w:asciiTheme="majorHAnsi" w:hAnsiTheme="majorHAnsi" w:cstheme="majorHAnsi"/>
          <w:b/>
          <w:bCs/>
        </w:rPr>
        <w:t>Notification of Rights of Children of Military Families &amp; Other Protected Pupils Policy</w:t>
      </w:r>
    </w:p>
    <w:p w14:paraId="6B6F83C1" w14:textId="06B38E66" w:rsidR="002A3CB3" w:rsidRDefault="002A3CB3" w:rsidP="002A3CB3">
      <w:pPr>
        <w:ind w:left="720"/>
        <w:rPr>
          <w:rFonts w:asciiTheme="majorHAnsi" w:hAnsiTheme="majorHAnsi" w:cstheme="majorHAnsi"/>
        </w:rPr>
      </w:pPr>
      <w:r>
        <w:rPr>
          <w:rFonts w:asciiTheme="majorHAnsi" w:hAnsiTheme="majorHAnsi" w:cstheme="majorHAnsi"/>
          <w:b/>
          <w:bCs/>
        </w:rPr>
        <w:t>Discussion</w:t>
      </w:r>
      <w:r w:rsidR="00E32FB6">
        <w:rPr>
          <w:rFonts w:asciiTheme="majorHAnsi" w:hAnsiTheme="majorHAnsi" w:cstheme="majorHAnsi"/>
          <w:b/>
          <w:bCs/>
        </w:rPr>
        <w:t xml:space="preserve">: </w:t>
      </w:r>
      <w:r w:rsidR="00E32FB6">
        <w:rPr>
          <w:rFonts w:asciiTheme="majorHAnsi" w:hAnsiTheme="majorHAnsi" w:cstheme="majorHAnsi"/>
        </w:rPr>
        <w:t>Jade: This policy was missing from our Board Policy Manual. This is standard CA law, it’s a right to stay as a 5</w:t>
      </w:r>
      <w:r w:rsidR="00E32FB6" w:rsidRPr="00E32FB6">
        <w:rPr>
          <w:rFonts w:asciiTheme="majorHAnsi" w:hAnsiTheme="majorHAnsi" w:cstheme="majorHAnsi"/>
          <w:vertAlign w:val="superscript"/>
        </w:rPr>
        <w:t>th</w:t>
      </w:r>
      <w:r w:rsidR="00E32FB6">
        <w:rPr>
          <w:rFonts w:asciiTheme="majorHAnsi" w:hAnsiTheme="majorHAnsi" w:cstheme="majorHAnsi"/>
        </w:rPr>
        <w:t xml:space="preserve"> year student and will be added to student/parent handbook. </w:t>
      </w:r>
    </w:p>
    <w:p w14:paraId="316A9EBF" w14:textId="19AE5B71" w:rsidR="00E32FB6" w:rsidRDefault="00E32FB6" w:rsidP="002A3CB3">
      <w:pPr>
        <w:ind w:left="720"/>
        <w:rPr>
          <w:rFonts w:asciiTheme="majorHAnsi" w:hAnsiTheme="majorHAnsi" w:cstheme="majorHAnsi"/>
        </w:rPr>
      </w:pPr>
      <w:r>
        <w:rPr>
          <w:rFonts w:asciiTheme="majorHAnsi" w:hAnsiTheme="majorHAnsi" w:cstheme="majorHAnsi"/>
          <w:b/>
          <w:bCs/>
        </w:rPr>
        <w:t>Question from Steve:</w:t>
      </w:r>
      <w:r>
        <w:rPr>
          <w:rFonts w:asciiTheme="majorHAnsi" w:hAnsiTheme="majorHAnsi" w:cstheme="majorHAnsi"/>
        </w:rPr>
        <w:t xml:space="preserve"> Do we have any military families?</w:t>
      </w:r>
    </w:p>
    <w:p w14:paraId="50F6B63F" w14:textId="0DDD2E00" w:rsidR="00E32FB6" w:rsidRPr="00E32FB6" w:rsidRDefault="00E32FB6" w:rsidP="002A3CB3">
      <w:pPr>
        <w:ind w:left="720"/>
        <w:rPr>
          <w:rFonts w:asciiTheme="majorHAnsi" w:hAnsiTheme="majorHAnsi" w:cstheme="majorHAnsi"/>
        </w:rPr>
      </w:pPr>
      <w:r>
        <w:rPr>
          <w:rFonts w:asciiTheme="majorHAnsi" w:hAnsiTheme="majorHAnsi" w:cstheme="majorHAnsi"/>
          <w:b/>
          <w:bCs/>
        </w:rPr>
        <w:t>Jade:</w:t>
      </w:r>
      <w:r>
        <w:rPr>
          <w:rFonts w:asciiTheme="majorHAnsi" w:hAnsiTheme="majorHAnsi" w:cstheme="majorHAnsi"/>
        </w:rPr>
        <w:t xml:space="preserve"> Very few and I don’t think any are in High School. </w:t>
      </w:r>
    </w:p>
    <w:p w14:paraId="4F318FAB" w14:textId="222D1651" w:rsidR="009970CB" w:rsidRDefault="009970CB" w:rsidP="009970CB">
      <w:pPr>
        <w:pStyle w:val="ListParagraph"/>
        <w:ind w:left="720"/>
        <w:rPr>
          <w:rFonts w:asciiTheme="majorHAnsi" w:hAnsiTheme="majorHAnsi" w:cstheme="majorHAnsi"/>
        </w:rPr>
      </w:pPr>
      <w:r>
        <w:rPr>
          <w:rFonts w:asciiTheme="majorHAnsi" w:hAnsiTheme="majorHAnsi" w:cstheme="majorHAnsi"/>
          <w:b/>
          <w:bCs/>
        </w:rPr>
        <w:t xml:space="preserve">Motion: </w:t>
      </w:r>
      <w:r w:rsidR="00DA6D77">
        <w:rPr>
          <w:rFonts w:asciiTheme="majorHAnsi" w:hAnsiTheme="majorHAnsi" w:cstheme="majorHAnsi"/>
        </w:rPr>
        <w:t>Carolyn</w:t>
      </w:r>
      <w:r w:rsidR="00E32FB6">
        <w:rPr>
          <w:rFonts w:asciiTheme="majorHAnsi" w:hAnsiTheme="majorHAnsi" w:cstheme="majorHAnsi"/>
        </w:rPr>
        <w:t xml:space="preserve"> Andrews</w:t>
      </w:r>
    </w:p>
    <w:p w14:paraId="3B616791" w14:textId="77777777" w:rsidR="009970CB" w:rsidRDefault="009970CB" w:rsidP="009970CB">
      <w:pPr>
        <w:pStyle w:val="ListParagraph"/>
        <w:ind w:left="720"/>
        <w:rPr>
          <w:rFonts w:asciiTheme="majorHAnsi" w:hAnsiTheme="majorHAnsi" w:cstheme="majorHAnsi"/>
        </w:rPr>
      </w:pPr>
      <w:r>
        <w:rPr>
          <w:rFonts w:asciiTheme="majorHAnsi" w:hAnsiTheme="majorHAnsi" w:cstheme="majorHAnsi"/>
          <w:b/>
          <w:bCs/>
        </w:rPr>
        <w:t>Second:</w:t>
      </w:r>
      <w:r>
        <w:rPr>
          <w:rFonts w:asciiTheme="majorHAnsi" w:hAnsiTheme="majorHAnsi" w:cstheme="majorHAnsi"/>
        </w:rPr>
        <w:t xml:space="preserve"> Gloria Vargas</w:t>
      </w:r>
    </w:p>
    <w:p w14:paraId="22CEF45A" w14:textId="732F4712" w:rsidR="009970CB" w:rsidRDefault="009970CB" w:rsidP="009970CB">
      <w:pPr>
        <w:pStyle w:val="ListParagraph"/>
        <w:ind w:left="720"/>
        <w:rPr>
          <w:rFonts w:asciiTheme="majorHAnsi" w:hAnsiTheme="majorHAnsi" w:cstheme="majorHAnsi"/>
        </w:rPr>
      </w:pPr>
      <w:r>
        <w:rPr>
          <w:rFonts w:asciiTheme="majorHAnsi" w:hAnsiTheme="majorHAnsi" w:cstheme="majorHAnsi"/>
          <w:b/>
          <w:bCs/>
        </w:rPr>
        <w:t>Ayes:</w:t>
      </w:r>
      <w:r>
        <w:rPr>
          <w:rFonts w:asciiTheme="majorHAnsi" w:hAnsiTheme="majorHAnsi" w:cstheme="majorHAnsi"/>
        </w:rPr>
        <w:t xml:space="preserve"> Carolyn Andrews, Shannon Clark, </w:t>
      </w:r>
      <w:r w:rsidR="00DA6D77">
        <w:rPr>
          <w:rFonts w:asciiTheme="majorHAnsi" w:hAnsiTheme="majorHAnsi" w:cstheme="majorHAnsi"/>
        </w:rPr>
        <w:t>Gloria</w:t>
      </w:r>
      <w:r>
        <w:rPr>
          <w:rFonts w:asciiTheme="majorHAnsi" w:hAnsiTheme="majorHAnsi" w:cstheme="majorHAnsi"/>
        </w:rPr>
        <w:t xml:space="preserve"> Vargas, Steven Dorsey, Tyler Roberts</w:t>
      </w:r>
    </w:p>
    <w:p w14:paraId="7880EFE4" w14:textId="77777777" w:rsidR="009970CB" w:rsidRPr="00070DA0" w:rsidRDefault="009970CB" w:rsidP="009970CB">
      <w:pPr>
        <w:pStyle w:val="ListParagraph"/>
        <w:ind w:left="720"/>
        <w:rPr>
          <w:rFonts w:asciiTheme="majorHAnsi" w:hAnsiTheme="majorHAnsi" w:cstheme="majorHAnsi"/>
        </w:rPr>
      </w:pPr>
      <w:r>
        <w:rPr>
          <w:rFonts w:asciiTheme="majorHAnsi" w:hAnsiTheme="majorHAnsi" w:cstheme="majorHAnsi"/>
          <w:b/>
          <w:bCs/>
        </w:rPr>
        <w:t>Action:</w:t>
      </w:r>
      <w:r>
        <w:rPr>
          <w:rFonts w:asciiTheme="majorHAnsi" w:hAnsiTheme="majorHAnsi" w:cstheme="majorHAnsi"/>
        </w:rPr>
        <w:t xml:space="preserve"> Approved</w:t>
      </w:r>
    </w:p>
    <w:p w14:paraId="7229F890" w14:textId="77777777" w:rsidR="009970CB" w:rsidRPr="002A3CB3" w:rsidRDefault="009970CB" w:rsidP="002A3CB3">
      <w:pPr>
        <w:ind w:left="720"/>
        <w:rPr>
          <w:rFonts w:asciiTheme="majorHAnsi" w:hAnsiTheme="majorHAnsi" w:cstheme="majorHAnsi"/>
          <w:b/>
          <w:bCs/>
        </w:rPr>
      </w:pPr>
    </w:p>
    <w:p w14:paraId="31DC4D3E" w14:textId="77777777" w:rsidR="00CC1209" w:rsidRPr="00CC1209" w:rsidRDefault="00CC1209" w:rsidP="00CC1209">
      <w:pPr>
        <w:rPr>
          <w:rFonts w:asciiTheme="majorHAnsi" w:hAnsiTheme="majorHAnsi" w:cstheme="majorHAnsi"/>
        </w:rPr>
      </w:pPr>
    </w:p>
    <w:p w14:paraId="289B7F36" w14:textId="77777777" w:rsidR="00D12A00" w:rsidRPr="00A03391" w:rsidRDefault="00D12A00" w:rsidP="00D12A00">
      <w:pPr>
        <w:pStyle w:val="ListParagraph"/>
        <w:ind w:left="1080" w:firstLine="360"/>
        <w:rPr>
          <w:rFonts w:asciiTheme="majorHAnsi" w:hAnsiTheme="majorHAnsi" w:cstheme="majorHAnsi"/>
          <w:b/>
          <w:bCs/>
        </w:rPr>
      </w:pPr>
    </w:p>
    <w:p w14:paraId="706C14FA" w14:textId="18587448" w:rsidR="00D12A00" w:rsidRDefault="00D12A00" w:rsidP="00D12A00">
      <w:pPr>
        <w:pStyle w:val="ListParagraph"/>
        <w:numPr>
          <w:ilvl w:val="0"/>
          <w:numId w:val="2"/>
        </w:numPr>
        <w:ind w:left="1440" w:hanging="1080"/>
        <w:rPr>
          <w:rFonts w:asciiTheme="majorHAnsi" w:hAnsiTheme="majorHAnsi" w:cstheme="majorHAnsi"/>
          <w:b/>
          <w:bCs/>
        </w:rPr>
      </w:pPr>
      <w:r w:rsidRPr="00A03391">
        <w:rPr>
          <w:rFonts w:asciiTheme="majorHAnsi" w:hAnsiTheme="majorHAnsi" w:cstheme="majorHAnsi"/>
          <w:b/>
          <w:bCs/>
        </w:rPr>
        <w:t xml:space="preserve">Action: </w:t>
      </w:r>
      <w:r w:rsidR="001E3590">
        <w:rPr>
          <w:rFonts w:asciiTheme="majorHAnsi" w:hAnsiTheme="majorHAnsi" w:cstheme="majorHAnsi"/>
          <w:b/>
          <w:bCs/>
        </w:rPr>
        <w:t>2020-2021 2</w:t>
      </w:r>
      <w:r w:rsidR="001E3590" w:rsidRPr="001E3590">
        <w:rPr>
          <w:rFonts w:asciiTheme="majorHAnsi" w:hAnsiTheme="majorHAnsi" w:cstheme="majorHAnsi"/>
          <w:b/>
          <w:bCs/>
          <w:vertAlign w:val="superscript"/>
        </w:rPr>
        <w:t>nd</w:t>
      </w:r>
      <w:r w:rsidR="001E3590">
        <w:rPr>
          <w:rFonts w:asciiTheme="majorHAnsi" w:hAnsiTheme="majorHAnsi" w:cstheme="majorHAnsi"/>
          <w:b/>
          <w:bCs/>
        </w:rPr>
        <w:t xml:space="preserve"> Interim Reports</w:t>
      </w:r>
    </w:p>
    <w:p w14:paraId="0DB6BA6C" w14:textId="388C0160" w:rsidR="009E0D76" w:rsidRDefault="00D12A00" w:rsidP="00F23B28">
      <w:pPr>
        <w:pStyle w:val="ListParagraph"/>
        <w:ind w:left="1440"/>
        <w:rPr>
          <w:rFonts w:asciiTheme="majorHAnsi" w:hAnsiTheme="majorHAnsi" w:cstheme="majorHAnsi"/>
        </w:rPr>
      </w:pPr>
      <w:r>
        <w:rPr>
          <w:rFonts w:asciiTheme="majorHAnsi" w:hAnsiTheme="majorHAnsi" w:cstheme="majorHAnsi"/>
          <w:b/>
          <w:bCs/>
        </w:rPr>
        <w:t>Discussion-</w:t>
      </w:r>
      <w:r w:rsidR="009E0D76">
        <w:rPr>
          <w:rFonts w:asciiTheme="majorHAnsi" w:hAnsiTheme="majorHAnsi" w:cstheme="majorHAnsi"/>
        </w:rPr>
        <w:t xml:space="preserve"> </w:t>
      </w:r>
      <w:r w:rsidR="00321CAF">
        <w:rPr>
          <w:rFonts w:asciiTheme="majorHAnsi" w:hAnsiTheme="majorHAnsi" w:cstheme="majorHAnsi"/>
          <w:b/>
          <w:bCs/>
        </w:rPr>
        <w:t xml:space="preserve">Cory: </w:t>
      </w:r>
      <w:r w:rsidR="00321CAF">
        <w:rPr>
          <w:rFonts w:asciiTheme="majorHAnsi" w:hAnsiTheme="majorHAnsi" w:cstheme="majorHAnsi"/>
        </w:rPr>
        <w:t xml:space="preserve">We are </w:t>
      </w:r>
      <w:r w:rsidR="00DA6D77">
        <w:rPr>
          <w:rFonts w:asciiTheme="majorHAnsi" w:hAnsiTheme="majorHAnsi" w:cstheme="majorHAnsi"/>
        </w:rPr>
        <w:t>stagnated</w:t>
      </w:r>
      <w:r w:rsidR="00321CAF">
        <w:rPr>
          <w:rFonts w:asciiTheme="majorHAnsi" w:hAnsiTheme="majorHAnsi" w:cstheme="majorHAnsi"/>
        </w:rPr>
        <w:t xml:space="preserve"> with 1</w:t>
      </w:r>
      <w:r w:rsidR="00321CAF" w:rsidRPr="00321CAF">
        <w:rPr>
          <w:rFonts w:asciiTheme="majorHAnsi" w:hAnsiTheme="majorHAnsi" w:cstheme="majorHAnsi"/>
          <w:vertAlign w:val="superscript"/>
        </w:rPr>
        <w:t>st</w:t>
      </w:r>
      <w:r w:rsidR="00321CAF">
        <w:rPr>
          <w:rFonts w:asciiTheme="majorHAnsi" w:hAnsiTheme="majorHAnsi" w:cstheme="majorHAnsi"/>
        </w:rPr>
        <w:t xml:space="preserve"> interim. ADA is the same across the 2 schools. Our ADA 2019-2020 is our entire ADA for this year. Revenue changed 2</w:t>
      </w:r>
      <w:r w:rsidR="00321CAF" w:rsidRPr="00321CAF">
        <w:rPr>
          <w:rFonts w:asciiTheme="majorHAnsi" w:hAnsiTheme="majorHAnsi" w:cstheme="majorHAnsi"/>
          <w:vertAlign w:val="superscript"/>
        </w:rPr>
        <w:t>nd</w:t>
      </w:r>
      <w:r w:rsidR="00321CAF">
        <w:rPr>
          <w:rFonts w:asciiTheme="majorHAnsi" w:hAnsiTheme="majorHAnsi" w:cstheme="majorHAnsi"/>
        </w:rPr>
        <w:t xml:space="preserve"> interim, went down, but small change. It isn’t a big change in revenue, since we have no </w:t>
      </w:r>
      <w:r w:rsidR="00DA6D77">
        <w:rPr>
          <w:rFonts w:asciiTheme="majorHAnsi" w:hAnsiTheme="majorHAnsi" w:cstheme="majorHAnsi"/>
        </w:rPr>
        <w:t>big-ticket</w:t>
      </w:r>
      <w:r w:rsidR="00321CAF">
        <w:rPr>
          <w:rFonts w:asciiTheme="majorHAnsi" w:hAnsiTheme="majorHAnsi" w:cstheme="majorHAnsi"/>
        </w:rPr>
        <w:t xml:space="preserve"> items. Trimmed back with student activities that we had because of COVID. We budget June for whole staff including 403b and Benefits max. Our ADA is inflated because cut off remained the same for this year, then what we had planned for. Revenue is positive for </w:t>
      </w:r>
      <w:r w:rsidR="00321CAF">
        <w:rPr>
          <w:rFonts w:asciiTheme="majorHAnsi" w:hAnsiTheme="majorHAnsi" w:cstheme="majorHAnsi"/>
        </w:rPr>
        <w:lastRenderedPageBreak/>
        <w:t xml:space="preserve">school that we don’t generally plan for. Projected ending balance for LA. Is 16.67 million and SD is 10.1 million. </w:t>
      </w:r>
    </w:p>
    <w:p w14:paraId="3B9D3A97" w14:textId="5DA69A1C" w:rsidR="00321CAF" w:rsidRDefault="00321CAF" w:rsidP="00F23B28">
      <w:pPr>
        <w:pStyle w:val="ListParagraph"/>
        <w:ind w:left="1440"/>
        <w:rPr>
          <w:rFonts w:asciiTheme="majorHAnsi" w:hAnsiTheme="majorHAnsi" w:cstheme="majorHAnsi"/>
        </w:rPr>
      </w:pPr>
      <w:r>
        <w:rPr>
          <w:rFonts w:asciiTheme="majorHAnsi" w:hAnsiTheme="majorHAnsi" w:cstheme="majorHAnsi"/>
          <w:b/>
          <w:bCs/>
        </w:rPr>
        <w:t>Mark:</w:t>
      </w:r>
      <w:r>
        <w:rPr>
          <w:rFonts w:asciiTheme="majorHAnsi" w:hAnsiTheme="majorHAnsi" w:cstheme="majorHAnsi"/>
        </w:rPr>
        <w:t xml:space="preserve"> First year was really tough. We </w:t>
      </w:r>
      <w:r w:rsidR="00DA6D77">
        <w:rPr>
          <w:rFonts w:asciiTheme="majorHAnsi" w:hAnsiTheme="majorHAnsi" w:cstheme="majorHAnsi"/>
        </w:rPr>
        <w:t>knew</w:t>
      </w:r>
      <w:r>
        <w:rPr>
          <w:rFonts w:asciiTheme="majorHAnsi" w:hAnsiTheme="majorHAnsi" w:cstheme="majorHAnsi"/>
        </w:rPr>
        <w:t xml:space="preserve"> after that year we had to act conservatively and can’t be a physical facility. Our model is online over blended. We look for students that want online only schools. Cons: We don’t offer state pensions, but we give competitive salaries and provide our own curriculum. We have run over some growing </w:t>
      </w:r>
      <w:r w:rsidR="00DA6D77">
        <w:rPr>
          <w:rFonts w:asciiTheme="majorHAnsi" w:hAnsiTheme="majorHAnsi" w:cstheme="majorHAnsi"/>
        </w:rPr>
        <w:t>pains,</w:t>
      </w:r>
      <w:r>
        <w:rPr>
          <w:rFonts w:asciiTheme="majorHAnsi" w:hAnsiTheme="majorHAnsi" w:cstheme="majorHAnsi"/>
        </w:rPr>
        <w:t xml:space="preserve"> but we continue to fix things. </w:t>
      </w:r>
    </w:p>
    <w:p w14:paraId="1B54E7B2" w14:textId="58A2028F" w:rsidR="00321CAF" w:rsidRDefault="00321CAF" w:rsidP="00F23B28">
      <w:pPr>
        <w:pStyle w:val="ListParagraph"/>
        <w:ind w:left="1440"/>
        <w:rPr>
          <w:rFonts w:asciiTheme="majorHAnsi" w:hAnsiTheme="majorHAnsi" w:cstheme="majorHAnsi"/>
        </w:rPr>
      </w:pPr>
      <w:r>
        <w:rPr>
          <w:rFonts w:asciiTheme="majorHAnsi" w:hAnsiTheme="majorHAnsi" w:cstheme="majorHAnsi"/>
          <w:b/>
          <w:bCs/>
        </w:rPr>
        <w:t>Cory:</w:t>
      </w:r>
      <w:r>
        <w:rPr>
          <w:rFonts w:asciiTheme="majorHAnsi" w:hAnsiTheme="majorHAnsi" w:cstheme="majorHAnsi"/>
        </w:rPr>
        <w:t xml:space="preserve"> Direct student services is around 4,000 level, not going to an ancient facility that needs 100 of thousands. We are in the middle of </w:t>
      </w:r>
      <w:r w:rsidR="00DA6D77">
        <w:rPr>
          <w:rFonts w:asciiTheme="majorHAnsi" w:hAnsiTheme="majorHAnsi" w:cstheme="majorHAnsi"/>
        </w:rPr>
        <w:t>deferrals</w:t>
      </w:r>
      <w:r>
        <w:rPr>
          <w:rFonts w:asciiTheme="majorHAnsi" w:hAnsiTheme="majorHAnsi" w:cstheme="majorHAnsi"/>
        </w:rPr>
        <w:t xml:space="preserve"> that is not a big issue for us now. 5.5 million </w:t>
      </w:r>
      <w:r w:rsidR="00DA6D77">
        <w:rPr>
          <w:rFonts w:asciiTheme="majorHAnsi" w:hAnsiTheme="majorHAnsi" w:cstheme="majorHAnsi"/>
        </w:rPr>
        <w:t>dollars</w:t>
      </w:r>
      <w:r>
        <w:rPr>
          <w:rFonts w:asciiTheme="majorHAnsi" w:hAnsiTheme="majorHAnsi" w:cstheme="majorHAnsi"/>
        </w:rPr>
        <w:t xml:space="preserve"> from February – June. Repayments are in July. We do not have a cash shortage. It’s a positive sign that we do not have to borrow. State will have to double </w:t>
      </w:r>
      <w:r w:rsidR="00DA6D77">
        <w:rPr>
          <w:rFonts w:asciiTheme="majorHAnsi" w:hAnsiTheme="majorHAnsi" w:cstheme="majorHAnsi"/>
        </w:rPr>
        <w:t>pay;</w:t>
      </w:r>
      <w:r>
        <w:rPr>
          <w:rFonts w:asciiTheme="majorHAnsi" w:hAnsiTheme="majorHAnsi" w:cstheme="majorHAnsi"/>
        </w:rPr>
        <w:t xml:space="preserve"> we will see in those 6 months. CARES Act: March 2020: we got 300K and Dec: 200</w:t>
      </w:r>
      <w:r w:rsidR="00DA6D77">
        <w:rPr>
          <w:rFonts w:asciiTheme="majorHAnsi" w:hAnsiTheme="majorHAnsi" w:cstheme="majorHAnsi"/>
        </w:rPr>
        <w:t>K,</w:t>
      </w:r>
      <w:r>
        <w:rPr>
          <w:rFonts w:asciiTheme="majorHAnsi" w:hAnsiTheme="majorHAnsi" w:cstheme="majorHAnsi"/>
        </w:rPr>
        <w:t xml:space="preserve"> not included in the budget. We got lower in December since we are not seat-based/site-based and don’t have more at-risk students. Third revenue, </w:t>
      </w:r>
      <w:r w:rsidR="00DA6D77">
        <w:rPr>
          <w:rFonts w:asciiTheme="majorHAnsi" w:hAnsiTheme="majorHAnsi" w:cstheme="majorHAnsi"/>
        </w:rPr>
        <w:t>its</w:t>
      </w:r>
      <w:r>
        <w:rPr>
          <w:rFonts w:asciiTheme="majorHAnsi" w:hAnsiTheme="majorHAnsi" w:cstheme="majorHAnsi"/>
        </w:rPr>
        <w:t xml:space="preserve"> TBD, may be bigger than the other 2, new person grants that we are not worrying about. We have the extended school year. </w:t>
      </w:r>
    </w:p>
    <w:p w14:paraId="6F61DF69" w14:textId="02E88495" w:rsidR="00321CAF" w:rsidRDefault="00321CAF" w:rsidP="00F23B28">
      <w:pPr>
        <w:pStyle w:val="ListParagraph"/>
        <w:ind w:left="1440"/>
        <w:rPr>
          <w:rFonts w:asciiTheme="majorHAnsi" w:hAnsiTheme="majorHAnsi" w:cstheme="majorHAnsi"/>
        </w:rPr>
      </w:pPr>
      <w:r>
        <w:rPr>
          <w:rFonts w:asciiTheme="majorHAnsi" w:hAnsiTheme="majorHAnsi" w:cstheme="majorHAnsi"/>
          <w:b/>
          <w:bCs/>
        </w:rPr>
        <w:t>Question from Steve:</w:t>
      </w:r>
      <w:r>
        <w:rPr>
          <w:rFonts w:asciiTheme="majorHAnsi" w:hAnsiTheme="majorHAnsi" w:cstheme="majorHAnsi"/>
        </w:rPr>
        <w:t xml:space="preserve"> Will we have the STEM Vans back in the Fall and budget the litigation with it?</w:t>
      </w:r>
    </w:p>
    <w:p w14:paraId="2D32FB9B" w14:textId="7CB2A77E" w:rsidR="00321CAF" w:rsidRDefault="00321CAF" w:rsidP="00F23B28">
      <w:pPr>
        <w:pStyle w:val="ListParagraph"/>
        <w:ind w:left="1440"/>
        <w:rPr>
          <w:rFonts w:asciiTheme="majorHAnsi" w:hAnsiTheme="majorHAnsi" w:cstheme="majorHAnsi"/>
        </w:rPr>
      </w:pPr>
      <w:r>
        <w:rPr>
          <w:rFonts w:asciiTheme="majorHAnsi" w:hAnsiTheme="majorHAnsi" w:cstheme="majorHAnsi"/>
          <w:b/>
          <w:bCs/>
        </w:rPr>
        <w:t>Mark:</w:t>
      </w:r>
      <w:r>
        <w:rPr>
          <w:rFonts w:asciiTheme="majorHAnsi" w:hAnsiTheme="majorHAnsi" w:cstheme="majorHAnsi"/>
        </w:rPr>
        <w:t xml:space="preserve"> Yes, hopefully</w:t>
      </w:r>
      <w:r w:rsidR="0042187B">
        <w:rPr>
          <w:rFonts w:asciiTheme="majorHAnsi" w:hAnsiTheme="majorHAnsi" w:cstheme="majorHAnsi"/>
        </w:rPr>
        <w:t xml:space="preserve">, we are getting another van this spring. </w:t>
      </w:r>
    </w:p>
    <w:p w14:paraId="6CD08029" w14:textId="51CBC6EB" w:rsidR="0042187B" w:rsidRDefault="0042187B" w:rsidP="00F23B28">
      <w:pPr>
        <w:pStyle w:val="ListParagraph"/>
        <w:ind w:left="1440"/>
        <w:rPr>
          <w:rFonts w:asciiTheme="majorHAnsi" w:hAnsiTheme="majorHAnsi" w:cstheme="majorHAnsi"/>
        </w:rPr>
      </w:pPr>
      <w:r>
        <w:rPr>
          <w:rFonts w:asciiTheme="majorHAnsi" w:hAnsiTheme="majorHAnsi" w:cstheme="majorHAnsi"/>
          <w:b/>
          <w:bCs/>
        </w:rPr>
        <w:t>Comment from Shannon:</w:t>
      </w:r>
      <w:r>
        <w:rPr>
          <w:rFonts w:asciiTheme="majorHAnsi" w:hAnsiTheme="majorHAnsi" w:cstheme="majorHAnsi"/>
        </w:rPr>
        <w:t xml:space="preserve"> There is a young lady Queen of Stem, she runs a foundation to get </w:t>
      </w:r>
      <w:r w:rsidR="00DA6D77">
        <w:rPr>
          <w:rFonts w:asciiTheme="majorHAnsi" w:hAnsiTheme="majorHAnsi" w:cstheme="majorHAnsi"/>
        </w:rPr>
        <w:t>young</w:t>
      </w:r>
      <w:r>
        <w:rPr>
          <w:rFonts w:asciiTheme="majorHAnsi" w:hAnsiTheme="majorHAnsi" w:cstheme="majorHAnsi"/>
        </w:rPr>
        <w:t xml:space="preserve"> people excited about Stem. It would be nice to have someone like her to get more students involved and excited. </w:t>
      </w:r>
    </w:p>
    <w:p w14:paraId="0025BA75" w14:textId="77777777" w:rsidR="0042187B" w:rsidRPr="00321CAF" w:rsidRDefault="0042187B" w:rsidP="00F23B28">
      <w:pPr>
        <w:pStyle w:val="ListParagraph"/>
        <w:ind w:left="1440"/>
        <w:rPr>
          <w:rFonts w:asciiTheme="majorHAnsi" w:hAnsiTheme="majorHAnsi" w:cstheme="majorHAnsi"/>
        </w:rPr>
      </w:pPr>
    </w:p>
    <w:p w14:paraId="0B03AB7D" w14:textId="77777777" w:rsidR="009970CB" w:rsidRDefault="009970CB" w:rsidP="009970CB">
      <w:pPr>
        <w:pStyle w:val="ListParagraph"/>
        <w:ind w:left="720"/>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Shannon Clark</w:t>
      </w:r>
    </w:p>
    <w:p w14:paraId="26D68126" w14:textId="3565DE38" w:rsidR="009970CB" w:rsidRDefault="009970CB" w:rsidP="009970CB">
      <w:pPr>
        <w:pStyle w:val="ListParagraph"/>
        <w:ind w:left="720"/>
        <w:rPr>
          <w:rFonts w:asciiTheme="majorHAnsi" w:hAnsiTheme="majorHAnsi" w:cstheme="majorHAnsi"/>
        </w:rPr>
      </w:pPr>
      <w:r>
        <w:rPr>
          <w:rFonts w:asciiTheme="majorHAnsi" w:hAnsiTheme="majorHAnsi" w:cstheme="majorHAnsi"/>
          <w:b/>
          <w:bCs/>
        </w:rPr>
        <w:t>Second:</w:t>
      </w:r>
      <w:r>
        <w:rPr>
          <w:rFonts w:asciiTheme="majorHAnsi" w:hAnsiTheme="majorHAnsi" w:cstheme="majorHAnsi"/>
        </w:rPr>
        <w:t xml:space="preserve"> </w:t>
      </w:r>
      <w:r w:rsidR="00DA6D77">
        <w:rPr>
          <w:rFonts w:asciiTheme="majorHAnsi" w:hAnsiTheme="majorHAnsi" w:cstheme="majorHAnsi"/>
        </w:rPr>
        <w:t>Carolyn</w:t>
      </w:r>
      <w:r w:rsidR="0042187B">
        <w:rPr>
          <w:rFonts w:asciiTheme="majorHAnsi" w:hAnsiTheme="majorHAnsi" w:cstheme="majorHAnsi"/>
        </w:rPr>
        <w:t xml:space="preserve"> Andrews</w:t>
      </w:r>
    </w:p>
    <w:p w14:paraId="0E256520" w14:textId="07944587" w:rsidR="009970CB" w:rsidRDefault="009970CB" w:rsidP="009970CB">
      <w:pPr>
        <w:pStyle w:val="ListParagraph"/>
        <w:ind w:left="720"/>
        <w:rPr>
          <w:rFonts w:asciiTheme="majorHAnsi" w:hAnsiTheme="majorHAnsi" w:cstheme="majorHAnsi"/>
        </w:rPr>
      </w:pPr>
      <w:r>
        <w:rPr>
          <w:rFonts w:asciiTheme="majorHAnsi" w:hAnsiTheme="majorHAnsi" w:cstheme="majorHAnsi"/>
          <w:b/>
          <w:bCs/>
        </w:rPr>
        <w:t>Ayes:</w:t>
      </w:r>
      <w:r>
        <w:rPr>
          <w:rFonts w:asciiTheme="majorHAnsi" w:hAnsiTheme="majorHAnsi" w:cstheme="majorHAnsi"/>
        </w:rPr>
        <w:t xml:space="preserve"> Carolyn Andrews, Shannon Clark, </w:t>
      </w:r>
      <w:r w:rsidR="00DA6D77">
        <w:rPr>
          <w:rFonts w:asciiTheme="majorHAnsi" w:hAnsiTheme="majorHAnsi" w:cstheme="majorHAnsi"/>
        </w:rPr>
        <w:t>Gloria</w:t>
      </w:r>
      <w:r>
        <w:rPr>
          <w:rFonts w:asciiTheme="majorHAnsi" w:hAnsiTheme="majorHAnsi" w:cstheme="majorHAnsi"/>
        </w:rPr>
        <w:t xml:space="preserve"> Vargas, Steven Dorsey, Tyler Roberts</w:t>
      </w:r>
    </w:p>
    <w:p w14:paraId="4BA539B1" w14:textId="77777777" w:rsidR="009970CB" w:rsidRPr="00070DA0" w:rsidRDefault="009970CB" w:rsidP="009970CB">
      <w:pPr>
        <w:pStyle w:val="ListParagraph"/>
        <w:ind w:left="720"/>
        <w:rPr>
          <w:rFonts w:asciiTheme="majorHAnsi" w:hAnsiTheme="majorHAnsi" w:cstheme="majorHAnsi"/>
        </w:rPr>
      </w:pPr>
      <w:r>
        <w:rPr>
          <w:rFonts w:asciiTheme="majorHAnsi" w:hAnsiTheme="majorHAnsi" w:cstheme="majorHAnsi"/>
          <w:b/>
          <w:bCs/>
        </w:rPr>
        <w:t>Action:</w:t>
      </w:r>
      <w:r>
        <w:rPr>
          <w:rFonts w:asciiTheme="majorHAnsi" w:hAnsiTheme="majorHAnsi" w:cstheme="majorHAnsi"/>
        </w:rPr>
        <w:t xml:space="preserve"> Approved</w:t>
      </w:r>
    </w:p>
    <w:p w14:paraId="1A38AAF8" w14:textId="77777777" w:rsidR="009970CB" w:rsidRDefault="009970CB" w:rsidP="00F23B28">
      <w:pPr>
        <w:pStyle w:val="ListParagraph"/>
        <w:ind w:left="1440"/>
        <w:rPr>
          <w:rFonts w:asciiTheme="majorHAnsi" w:hAnsiTheme="majorHAnsi" w:cstheme="majorHAnsi"/>
        </w:rPr>
      </w:pPr>
    </w:p>
    <w:p w14:paraId="2E3F02A6" w14:textId="77777777" w:rsidR="009E0D76" w:rsidRPr="009E0D76" w:rsidRDefault="009E0D76" w:rsidP="00D12A00">
      <w:pPr>
        <w:pStyle w:val="ListParagraph"/>
        <w:ind w:left="1440"/>
        <w:rPr>
          <w:rFonts w:asciiTheme="majorHAnsi" w:hAnsiTheme="majorHAnsi" w:cstheme="majorHAnsi"/>
        </w:rPr>
      </w:pPr>
    </w:p>
    <w:p w14:paraId="150EA061" w14:textId="77777777" w:rsidR="00D12A00" w:rsidRPr="00A03391" w:rsidRDefault="00D12A00" w:rsidP="00782F16">
      <w:pPr>
        <w:ind w:left="1080" w:firstLine="360"/>
        <w:jc w:val="both"/>
        <w:rPr>
          <w:rFonts w:asciiTheme="majorHAnsi" w:hAnsiTheme="majorHAnsi" w:cstheme="majorHAnsi"/>
          <w:b/>
          <w:bCs/>
        </w:rPr>
      </w:pPr>
    </w:p>
    <w:p w14:paraId="51A50282" w14:textId="5687DFB7" w:rsidR="009E0D76" w:rsidRDefault="002A52FD" w:rsidP="00F23B28">
      <w:pPr>
        <w:pStyle w:val="ListParagraph"/>
        <w:numPr>
          <w:ilvl w:val="0"/>
          <w:numId w:val="2"/>
        </w:numPr>
        <w:jc w:val="both"/>
        <w:rPr>
          <w:rFonts w:asciiTheme="majorHAnsi" w:hAnsiTheme="majorHAnsi" w:cstheme="majorHAnsi"/>
          <w:b/>
          <w:bCs/>
        </w:rPr>
      </w:pPr>
      <w:r w:rsidRPr="00A03391">
        <w:rPr>
          <w:rFonts w:asciiTheme="majorHAnsi" w:hAnsiTheme="majorHAnsi" w:cstheme="majorHAnsi"/>
          <w:b/>
          <w:bCs/>
        </w:rPr>
        <w:t xml:space="preserve">Action: </w:t>
      </w:r>
      <w:r w:rsidR="00FC3268">
        <w:rPr>
          <w:rFonts w:asciiTheme="majorHAnsi" w:hAnsiTheme="majorHAnsi" w:cstheme="majorHAnsi"/>
          <w:b/>
          <w:bCs/>
        </w:rPr>
        <w:t>2019-2020 Fiscal Year Audit</w:t>
      </w:r>
    </w:p>
    <w:p w14:paraId="359E54C9" w14:textId="6B22D75B" w:rsidR="00FC3268" w:rsidRDefault="00FC3268" w:rsidP="00FC3268">
      <w:pPr>
        <w:pStyle w:val="ListParagraph"/>
        <w:ind w:left="1440"/>
        <w:jc w:val="both"/>
        <w:rPr>
          <w:rFonts w:asciiTheme="majorHAnsi" w:hAnsiTheme="majorHAnsi" w:cstheme="majorHAnsi"/>
        </w:rPr>
      </w:pPr>
      <w:r>
        <w:rPr>
          <w:rFonts w:asciiTheme="majorHAnsi" w:hAnsiTheme="majorHAnsi" w:cstheme="majorHAnsi"/>
          <w:b/>
          <w:bCs/>
        </w:rPr>
        <w:t>Discussion</w:t>
      </w:r>
      <w:r w:rsidR="00427479">
        <w:rPr>
          <w:rFonts w:asciiTheme="majorHAnsi" w:hAnsiTheme="majorHAnsi" w:cstheme="majorHAnsi"/>
          <w:b/>
          <w:bCs/>
        </w:rPr>
        <w:t xml:space="preserve">: </w:t>
      </w:r>
      <w:r w:rsidR="00427479">
        <w:rPr>
          <w:rFonts w:asciiTheme="majorHAnsi" w:hAnsiTheme="majorHAnsi" w:cstheme="majorHAnsi"/>
        </w:rPr>
        <w:t xml:space="preserve">Cory: Approve by the Board March 31, 2021 deadline. Fiscal year ending on 6/30/2020. </w:t>
      </w:r>
      <w:r w:rsidR="00DA6D77">
        <w:rPr>
          <w:rFonts w:asciiTheme="majorHAnsi" w:hAnsiTheme="majorHAnsi" w:cstheme="majorHAnsi"/>
        </w:rPr>
        <w:t xml:space="preserve">Audit is for payroll, approving vendors, disbursements, half of the audit is financial and the other is internal, such as Board, posting agenda, minutes, operations, credentialed teachers, student attendance, compliance, and policies approved through the year. </w:t>
      </w:r>
      <w:r w:rsidR="00427479">
        <w:rPr>
          <w:rFonts w:asciiTheme="majorHAnsi" w:hAnsiTheme="majorHAnsi" w:cstheme="majorHAnsi"/>
        </w:rPr>
        <w:t xml:space="preserve">Audit is a whole organizational review. </w:t>
      </w:r>
    </w:p>
    <w:p w14:paraId="1C5459DE" w14:textId="756F678A" w:rsidR="00427479" w:rsidRPr="00427479" w:rsidRDefault="00427479" w:rsidP="00FC3268">
      <w:pPr>
        <w:pStyle w:val="ListParagraph"/>
        <w:ind w:left="1440"/>
        <w:jc w:val="both"/>
        <w:rPr>
          <w:rFonts w:asciiTheme="majorHAnsi" w:hAnsiTheme="majorHAnsi" w:cstheme="majorHAnsi"/>
        </w:rPr>
      </w:pPr>
      <w:r>
        <w:rPr>
          <w:rFonts w:asciiTheme="majorHAnsi" w:hAnsiTheme="majorHAnsi" w:cstheme="majorHAnsi"/>
          <w:b/>
          <w:bCs/>
        </w:rPr>
        <w:t>Mark:</w:t>
      </w:r>
      <w:r>
        <w:rPr>
          <w:rFonts w:asciiTheme="majorHAnsi" w:hAnsiTheme="majorHAnsi" w:cstheme="majorHAnsi"/>
        </w:rPr>
        <w:t xml:space="preserve"> Everything is usually good. We noticed a little bit more auditors are feeling the pressure with bad charter schools to make sure they are doing everything. They generally don’t have any findings. We found a small number of </w:t>
      </w:r>
      <w:r w:rsidR="00DA6D77">
        <w:rPr>
          <w:rFonts w:asciiTheme="majorHAnsi" w:hAnsiTheme="majorHAnsi" w:cstheme="majorHAnsi"/>
        </w:rPr>
        <w:t>attendances</w:t>
      </w:r>
      <w:r>
        <w:rPr>
          <w:rFonts w:asciiTheme="majorHAnsi" w:hAnsiTheme="majorHAnsi" w:cstheme="majorHAnsi"/>
        </w:rPr>
        <w:t xml:space="preserve"> claimed, talking about $1800 to $1900 over-reported. Important thing we learned was that learning logs weren’t signed. They helped us draft and revise our attendance policy. We hired a trained Registrar in December. It is something that won’t happen again. We have more teacher </w:t>
      </w:r>
      <w:r w:rsidR="00DA6D77">
        <w:rPr>
          <w:rFonts w:asciiTheme="majorHAnsi" w:hAnsiTheme="majorHAnsi" w:cstheme="majorHAnsi"/>
        </w:rPr>
        <w:t>trainings</w:t>
      </w:r>
      <w:r>
        <w:rPr>
          <w:rFonts w:asciiTheme="majorHAnsi" w:hAnsiTheme="majorHAnsi" w:cstheme="majorHAnsi"/>
        </w:rPr>
        <w:t xml:space="preserve"> and </w:t>
      </w:r>
      <w:r w:rsidR="00DA6D77">
        <w:rPr>
          <w:rFonts w:asciiTheme="majorHAnsi" w:hAnsiTheme="majorHAnsi" w:cstheme="majorHAnsi"/>
        </w:rPr>
        <w:t>fixed</w:t>
      </w:r>
      <w:r>
        <w:rPr>
          <w:rFonts w:asciiTheme="majorHAnsi" w:hAnsiTheme="majorHAnsi" w:cstheme="majorHAnsi"/>
        </w:rPr>
        <w:t xml:space="preserve"> things with LA and SD county. </w:t>
      </w:r>
    </w:p>
    <w:p w14:paraId="336A091A" w14:textId="07CC5B05" w:rsidR="009970CB" w:rsidRDefault="009970CB" w:rsidP="009970CB">
      <w:pPr>
        <w:pStyle w:val="ListParagraph"/>
        <w:ind w:left="720"/>
        <w:rPr>
          <w:rFonts w:asciiTheme="majorHAnsi" w:hAnsiTheme="majorHAnsi" w:cstheme="majorHAnsi"/>
        </w:rPr>
      </w:pPr>
      <w:r>
        <w:rPr>
          <w:rFonts w:asciiTheme="majorHAnsi" w:hAnsiTheme="majorHAnsi" w:cstheme="majorHAnsi"/>
          <w:b/>
          <w:bCs/>
        </w:rPr>
        <w:t xml:space="preserve">Motion: </w:t>
      </w:r>
      <w:r w:rsidR="00427479">
        <w:rPr>
          <w:rFonts w:asciiTheme="majorHAnsi" w:hAnsiTheme="majorHAnsi" w:cstheme="majorHAnsi"/>
        </w:rPr>
        <w:t>Carolyn Andres</w:t>
      </w:r>
    </w:p>
    <w:p w14:paraId="05EBEE8F" w14:textId="20DE948E" w:rsidR="009970CB" w:rsidRDefault="009970CB" w:rsidP="009970CB">
      <w:pPr>
        <w:pStyle w:val="ListParagraph"/>
        <w:ind w:left="720"/>
        <w:rPr>
          <w:rFonts w:asciiTheme="majorHAnsi" w:hAnsiTheme="majorHAnsi" w:cstheme="majorHAnsi"/>
        </w:rPr>
      </w:pPr>
      <w:r>
        <w:rPr>
          <w:rFonts w:asciiTheme="majorHAnsi" w:hAnsiTheme="majorHAnsi" w:cstheme="majorHAnsi"/>
          <w:b/>
          <w:bCs/>
        </w:rPr>
        <w:t>Second:</w:t>
      </w:r>
      <w:r>
        <w:rPr>
          <w:rFonts w:asciiTheme="majorHAnsi" w:hAnsiTheme="majorHAnsi" w:cstheme="majorHAnsi"/>
        </w:rPr>
        <w:t xml:space="preserve"> </w:t>
      </w:r>
      <w:r w:rsidR="00427479">
        <w:rPr>
          <w:rFonts w:asciiTheme="majorHAnsi" w:hAnsiTheme="majorHAnsi" w:cstheme="majorHAnsi"/>
        </w:rPr>
        <w:t>Shannon Clark</w:t>
      </w:r>
    </w:p>
    <w:p w14:paraId="472B9BB2" w14:textId="7CA03486" w:rsidR="009970CB" w:rsidRDefault="009970CB" w:rsidP="009970CB">
      <w:pPr>
        <w:pStyle w:val="ListParagraph"/>
        <w:ind w:left="720"/>
        <w:rPr>
          <w:rFonts w:asciiTheme="majorHAnsi" w:hAnsiTheme="majorHAnsi" w:cstheme="majorHAnsi"/>
        </w:rPr>
      </w:pPr>
      <w:r>
        <w:rPr>
          <w:rFonts w:asciiTheme="majorHAnsi" w:hAnsiTheme="majorHAnsi" w:cstheme="majorHAnsi"/>
          <w:b/>
          <w:bCs/>
        </w:rPr>
        <w:t>Ayes:</w:t>
      </w:r>
      <w:r>
        <w:rPr>
          <w:rFonts w:asciiTheme="majorHAnsi" w:hAnsiTheme="majorHAnsi" w:cstheme="majorHAnsi"/>
        </w:rPr>
        <w:t xml:space="preserve"> Carolyn Andrews, Shannon Clark, </w:t>
      </w:r>
      <w:r w:rsidR="00DA6D77">
        <w:rPr>
          <w:rFonts w:asciiTheme="majorHAnsi" w:hAnsiTheme="majorHAnsi" w:cstheme="majorHAnsi"/>
        </w:rPr>
        <w:t>Gloria</w:t>
      </w:r>
      <w:r>
        <w:rPr>
          <w:rFonts w:asciiTheme="majorHAnsi" w:hAnsiTheme="majorHAnsi" w:cstheme="majorHAnsi"/>
        </w:rPr>
        <w:t xml:space="preserve"> Vargas, Steven Dorsey, Tyler Roberts</w:t>
      </w:r>
    </w:p>
    <w:p w14:paraId="6F00DAE5" w14:textId="77777777" w:rsidR="009970CB" w:rsidRPr="00070DA0" w:rsidRDefault="009970CB" w:rsidP="009970CB">
      <w:pPr>
        <w:pStyle w:val="ListParagraph"/>
        <w:ind w:left="720"/>
        <w:rPr>
          <w:rFonts w:asciiTheme="majorHAnsi" w:hAnsiTheme="majorHAnsi" w:cstheme="majorHAnsi"/>
        </w:rPr>
      </w:pPr>
      <w:r>
        <w:rPr>
          <w:rFonts w:asciiTheme="majorHAnsi" w:hAnsiTheme="majorHAnsi" w:cstheme="majorHAnsi"/>
          <w:b/>
          <w:bCs/>
        </w:rPr>
        <w:t>Action:</w:t>
      </w:r>
      <w:r>
        <w:rPr>
          <w:rFonts w:asciiTheme="majorHAnsi" w:hAnsiTheme="majorHAnsi" w:cstheme="majorHAnsi"/>
        </w:rPr>
        <w:t xml:space="preserve"> Approved</w:t>
      </w:r>
    </w:p>
    <w:p w14:paraId="37A5754B" w14:textId="77777777" w:rsidR="009970CB" w:rsidRPr="009E0D76" w:rsidRDefault="009970CB" w:rsidP="00FC3268">
      <w:pPr>
        <w:pStyle w:val="ListParagraph"/>
        <w:ind w:left="1440"/>
        <w:jc w:val="both"/>
        <w:rPr>
          <w:rFonts w:asciiTheme="majorHAnsi" w:hAnsiTheme="majorHAnsi" w:cstheme="majorHAnsi"/>
          <w:b/>
          <w:bCs/>
        </w:rPr>
      </w:pPr>
    </w:p>
    <w:p w14:paraId="0CA46515" w14:textId="321FAEFC" w:rsidR="00D17D12" w:rsidRPr="00113A22" w:rsidRDefault="00D17D12" w:rsidP="00113A22">
      <w:pPr>
        <w:rPr>
          <w:rFonts w:asciiTheme="majorHAnsi" w:hAnsiTheme="majorHAnsi" w:cstheme="majorHAnsi"/>
          <w:b/>
          <w:bCs/>
        </w:rPr>
      </w:pPr>
    </w:p>
    <w:p w14:paraId="7C90DEF3" w14:textId="18C0C14B" w:rsidR="00D17D12" w:rsidRPr="00A03391" w:rsidRDefault="00D17D12" w:rsidP="00782F16">
      <w:pPr>
        <w:rPr>
          <w:rFonts w:asciiTheme="majorHAnsi" w:hAnsiTheme="majorHAnsi" w:cstheme="majorHAnsi"/>
          <w:b/>
          <w:bCs/>
        </w:rPr>
      </w:pPr>
    </w:p>
    <w:p w14:paraId="731C2645" w14:textId="344765A4" w:rsidR="00113A22" w:rsidRDefault="00D17D12" w:rsidP="00113A22">
      <w:pPr>
        <w:pStyle w:val="ListParagraph"/>
        <w:numPr>
          <w:ilvl w:val="0"/>
          <w:numId w:val="2"/>
        </w:numPr>
        <w:rPr>
          <w:rFonts w:asciiTheme="majorHAnsi" w:hAnsiTheme="majorHAnsi" w:cstheme="majorHAnsi"/>
          <w:b/>
          <w:bCs/>
        </w:rPr>
      </w:pPr>
      <w:r w:rsidRPr="00A03391">
        <w:rPr>
          <w:rFonts w:asciiTheme="majorHAnsi" w:hAnsiTheme="majorHAnsi" w:cstheme="majorHAnsi"/>
          <w:b/>
          <w:bCs/>
        </w:rPr>
        <w:t xml:space="preserve">Consent Items: All matters listed under the consent agenda are considered by the Board to be routine and will be approved/enacted by the Board in one motion in the form listed below. Unless specifically requested by a Board member for further discussion or removed from the agenda, there will be no discussion of these items prior to the Board’s votes on them. </w:t>
      </w:r>
    </w:p>
    <w:p w14:paraId="32131640" w14:textId="77777777" w:rsidR="00A75713" w:rsidRDefault="00A75713" w:rsidP="00A75713">
      <w:pPr>
        <w:pStyle w:val="ListParagraph"/>
        <w:ind w:left="720"/>
        <w:rPr>
          <w:rFonts w:asciiTheme="majorHAnsi" w:hAnsiTheme="majorHAnsi" w:cstheme="majorHAnsi"/>
          <w:b/>
          <w:bCs/>
        </w:rPr>
      </w:pPr>
    </w:p>
    <w:p w14:paraId="12E38576" w14:textId="23A3FFA0" w:rsidR="00A75713" w:rsidRPr="00A75713" w:rsidRDefault="00A75713" w:rsidP="00A75713">
      <w:pPr>
        <w:pStyle w:val="ListParagraph"/>
        <w:numPr>
          <w:ilvl w:val="0"/>
          <w:numId w:val="10"/>
        </w:numPr>
        <w:rPr>
          <w:rFonts w:asciiTheme="majorHAnsi" w:hAnsiTheme="majorHAnsi" w:cstheme="majorHAnsi"/>
          <w:b/>
          <w:bCs/>
          <w:sz w:val="20"/>
          <w:szCs w:val="20"/>
        </w:rPr>
      </w:pPr>
      <w:r w:rsidRPr="00A75713">
        <w:rPr>
          <w:rFonts w:asciiTheme="majorHAnsi" w:hAnsiTheme="majorHAnsi" w:cstheme="majorHAnsi"/>
          <w:sz w:val="20"/>
          <w:szCs w:val="20"/>
        </w:rPr>
        <w:t>Approval of December 8, 2020 Meeting Minutes</w:t>
      </w:r>
    </w:p>
    <w:p w14:paraId="6E9A3436" w14:textId="0EDA7E3A" w:rsidR="00F103A3" w:rsidRPr="009970CB" w:rsidRDefault="00F103A3" w:rsidP="00A75713">
      <w:pPr>
        <w:pStyle w:val="ListParagraph"/>
        <w:numPr>
          <w:ilvl w:val="0"/>
          <w:numId w:val="10"/>
        </w:numPr>
        <w:rPr>
          <w:rFonts w:asciiTheme="majorHAnsi" w:hAnsiTheme="majorHAnsi" w:cstheme="majorHAnsi"/>
          <w:b/>
          <w:bCs/>
          <w:sz w:val="20"/>
          <w:szCs w:val="20"/>
        </w:rPr>
      </w:pPr>
      <w:r>
        <w:rPr>
          <w:rFonts w:asciiTheme="majorHAnsi" w:hAnsiTheme="majorHAnsi" w:cstheme="majorHAnsi"/>
          <w:sz w:val="20"/>
          <w:szCs w:val="20"/>
        </w:rPr>
        <w:t>Check Register December 2020- February 2021</w:t>
      </w:r>
    </w:p>
    <w:p w14:paraId="281D92FE" w14:textId="77777777" w:rsidR="009970CB" w:rsidRDefault="009970CB" w:rsidP="009970CB">
      <w:pPr>
        <w:pStyle w:val="ListParagraph"/>
        <w:numPr>
          <w:ilvl w:val="0"/>
          <w:numId w:val="10"/>
        </w:numPr>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Shannon Clark</w:t>
      </w:r>
    </w:p>
    <w:p w14:paraId="119CD851" w14:textId="77777777" w:rsidR="009970CB" w:rsidRDefault="009970CB" w:rsidP="009970CB">
      <w:pPr>
        <w:pStyle w:val="ListParagraph"/>
        <w:numPr>
          <w:ilvl w:val="0"/>
          <w:numId w:val="10"/>
        </w:numPr>
        <w:rPr>
          <w:rFonts w:asciiTheme="majorHAnsi" w:hAnsiTheme="majorHAnsi" w:cstheme="majorHAnsi"/>
        </w:rPr>
      </w:pPr>
      <w:r>
        <w:rPr>
          <w:rFonts w:asciiTheme="majorHAnsi" w:hAnsiTheme="majorHAnsi" w:cstheme="majorHAnsi"/>
          <w:b/>
          <w:bCs/>
        </w:rPr>
        <w:t>Second:</w:t>
      </w:r>
      <w:r>
        <w:rPr>
          <w:rFonts w:asciiTheme="majorHAnsi" w:hAnsiTheme="majorHAnsi" w:cstheme="majorHAnsi"/>
        </w:rPr>
        <w:t xml:space="preserve"> Gloria Vargas</w:t>
      </w:r>
    </w:p>
    <w:p w14:paraId="49235E30" w14:textId="5D7F184C" w:rsidR="009970CB" w:rsidRDefault="009970CB" w:rsidP="009970CB">
      <w:pPr>
        <w:pStyle w:val="ListParagraph"/>
        <w:numPr>
          <w:ilvl w:val="0"/>
          <w:numId w:val="10"/>
        </w:numPr>
        <w:rPr>
          <w:rFonts w:asciiTheme="majorHAnsi" w:hAnsiTheme="majorHAnsi" w:cstheme="majorHAnsi"/>
        </w:rPr>
      </w:pPr>
      <w:r>
        <w:rPr>
          <w:rFonts w:asciiTheme="majorHAnsi" w:hAnsiTheme="majorHAnsi" w:cstheme="majorHAnsi"/>
          <w:b/>
          <w:bCs/>
        </w:rPr>
        <w:t>Ayes:</w:t>
      </w:r>
      <w:r>
        <w:rPr>
          <w:rFonts w:asciiTheme="majorHAnsi" w:hAnsiTheme="majorHAnsi" w:cstheme="majorHAnsi"/>
        </w:rPr>
        <w:t xml:space="preserve"> Carolyn Andrews, Shannon Clark, </w:t>
      </w:r>
      <w:r w:rsidR="00DA6D77">
        <w:rPr>
          <w:rFonts w:asciiTheme="majorHAnsi" w:hAnsiTheme="majorHAnsi" w:cstheme="majorHAnsi"/>
        </w:rPr>
        <w:t>Gloria</w:t>
      </w:r>
      <w:r>
        <w:rPr>
          <w:rFonts w:asciiTheme="majorHAnsi" w:hAnsiTheme="majorHAnsi" w:cstheme="majorHAnsi"/>
        </w:rPr>
        <w:t xml:space="preserve"> Vargas, Steven Dorsey, Tyler Roberts</w:t>
      </w:r>
    </w:p>
    <w:p w14:paraId="6CE12B34" w14:textId="77777777" w:rsidR="009970CB" w:rsidRPr="00070DA0" w:rsidRDefault="009970CB" w:rsidP="009970CB">
      <w:pPr>
        <w:pStyle w:val="ListParagraph"/>
        <w:numPr>
          <w:ilvl w:val="0"/>
          <w:numId w:val="10"/>
        </w:numPr>
        <w:rPr>
          <w:rFonts w:asciiTheme="majorHAnsi" w:hAnsiTheme="majorHAnsi" w:cstheme="majorHAnsi"/>
        </w:rPr>
      </w:pPr>
      <w:r>
        <w:rPr>
          <w:rFonts w:asciiTheme="majorHAnsi" w:hAnsiTheme="majorHAnsi" w:cstheme="majorHAnsi"/>
          <w:b/>
          <w:bCs/>
        </w:rPr>
        <w:t>Action:</w:t>
      </w:r>
      <w:r>
        <w:rPr>
          <w:rFonts w:asciiTheme="majorHAnsi" w:hAnsiTheme="majorHAnsi" w:cstheme="majorHAnsi"/>
        </w:rPr>
        <w:t xml:space="preserve"> Approved</w:t>
      </w:r>
    </w:p>
    <w:p w14:paraId="6F29346F" w14:textId="77777777" w:rsidR="009970CB" w:rsidRPr="009970CB" w:rsidRDefault="009970CB" w:rsidP="009970CB">
      <w:pPr>
        <w:ind w:left="1440"/>
        <w:rPr>
          <w:rFonts w:asciiTheme="majorHAnsi" w:hAnsiTheme="majorHAnsi" w:cstheme="majorHAnsi"/>
          <w:b/>
          <w:bCs/>
          <w:sz w:val="20"/>
          <w:szCs w:val="20"/>
        </w:rPr>
      </w:pPr>
    </w:p>
    <w:p w14:paraId="689028AE" w14:textId="77777777" w:rsidR="00113A22" w:rsidRDefault="00113A22" w:rsidP="00A75713">
      <w:pPr>
        <w:pStyle w:val="ListParagraph"/>
        <w:ind w:left="2130"/>
        <w:rPr>
          <w:rFonts w:asciiTheme="majorHAnsi" w:hAnsiTheme="majorHAnsi" w:cstheme="majorHAnsi"/>
          <w:b/>
          <w:bCs/>
        </w:rPr>
      </w:pPr>
    </w:p>
    <w:p w14:paraId="2FD3E3E4" w14:textId="77777777" w:rsidR="00C16060" w:rsidRDefault="00113A22" w:rsidP="00113A22">
      <w:pPr>
        <w:pStyle w:val="ListParagraph"/>
        <w:numPr>
          <w:ilvl w:val="0"/>
          <w:numId w:val="2"/>
        </w:numPr>
        <w:rPr>
          <w:rFonts w:asciiTheme="majorHAnsi" w:hAnsiTheme="majorHAnsi" w:cstheme="majorHAnsi"/>
          <w:b/>
          <w:bCs/>
        </w:rPr>
      </w:pPr>
      <w:r w:rsidRPr="00113A22">
        <w:rPr>
          <w:rFonts w:asciiTheme="majorHAnsi" w:hAnsiTheme="majorHAnsi" w:cstheme="majorHAnsi"/>
          <w:b/>
          <w:bCs/>
        </w:rPr>
        <w:t>Discussion Items</w:t>
      </w:r>
      <w:r w:rsidR="00C16060">
        <w:rPr>
          <w:rFonts w:asciiTheme="majorHAnsi" w:hAnsiTheme="majorHAnsi" w:cstheme="majorHAnsi"/>
          <w:b/>
          <w:bCs/>
        </w:rPr>
        <w:t xml:space="preserve">: </w:t>
      </w:r>
    </w:p>
    <w:p w14:paraId="6EDA7299" w14:textId="77777777" w:rsidR="00C16060" w:rsidRPr="00C16060" w:rsidRDefault="00C16060" w:rsidP="00C16060">
      <w:pPr>
        <w:pStyle w:val="ListParagraph"/>
        <w:rPr>
          <w:rFonts w:asciiTheme="majorHAnsi" w:hAnsiTheme="majorHAnsi" w:cstheme="majorHAnsi"/>
          <w:bCs/>
        </w:rPr>
      </w:pPr>
    </w:p>
    <w:p w14:paraId="021807DD" w14:textId="625F21E8" w:rsidR="00113A22" w:rsidRPr="00C16060" w:rsidRDefault="0026515E" w:rsidP="00C16060">
      <w:pPr>
        <w:pStyle w:val="ListParagraph"/>
        <w:numPr>
          <w:ilvl w:val="0"/>
          <w:numId w:val="10"/>
        </w:numPr>
        <w:rPr>
          <w:rFonts w:asciiTheme="majorHAnsi" w:hAnsiTheme="majorHAnsi" w:cstheme="majorHAnsi"/>
          <w:b/>
          <w:bCs/>
        </w:rPr>
      </w:pPr>
      <w:r w:rsidRPr="00C16060">
        <w:rPr>
          <w:rFonts w:asciiTheme="majorHAnsi" w:hAnsiTheme="majorHAnsi" w:cstheme="majorHAnsi"/>
          <w:bCs/>
        </w:rPr>
        <w:t xml:space="preserve">WASC </w:t>
      </w:r>
      <w:r w:rsidR="00C16060" w:rsidRPr="00C16060">
        <w:rPr>
          <w:rFonts w:asciiTheme="majorHAnsi" w:hAnsiTheme="majorHAnsi" w:cstheme="majorHAnsi"/>
          <w:bCs/>
        </w:rPr>
        <w:t>Letter</w:t>
      </w:r>
      <w:r w:rsidR="00427479">
        <w:rPr>
          <w:rFonts w:asciiTheme="majorHAnsi" w:hAnsiTheme="majorHAnsi" w:cstheme="majorHAnsi"/>
          <w:bCs/>
        </w:rPr>
        <w:t xml:space="preserve">: Jade – Visited us back in October, we are on track to </w:t>
      </w:r>
      <w:r w:rsidR="00DA6D77">
        <w:rPr>
          <w:rFonts w:asciiTheme="majorHAnsi" w:hAnsiTheme="majorHAnsi" w:cstheme="majorHAnsi"/>
          <w:bCs/>
        </w:rPr>
        <w:t>finish</w:t>
      </w:r>
      <w:r w:rsidR="00427479">
        <w:rPr>
          <w:rFonts w:asciiTheme="majorHAnsi" w:hAnsiTheme="majorHAnsi" w:cstheme="majorHAnsi"/>
          <w:bCs/>
        </w:rPr>
        <w:t xml:space="preserve"> </w:t>
      </w:r>
      <w:r w:rsidR="00DA6D77">
        <w:rPr>
          <w:rFonts w:asciiTheme="majorHAnsi" w:hAnsiTheme="majorHAnsi" w:cstheme="majorHAnsi"/>
          <w:bCs/>
        </w:rPr>
        <w:t>accreditation</w:t>
      </w:r>
      <w:r w:rsidR="00427479">
        <w:rPr>
          <w:rFonts w:asciiTheme="majorHAnsi" w:hAnsiTheme="majorHAnsi" w:cstheme="majorHAnsi"/>
          <w:bCs/>
        </w:rPr>
        <w:t xml:space="preserve"> for our 6 years in 2025 for our next 6 years. </w:t>
      </w:r>
    </w:p>
    <w:p w14:paraId="7E81E09D" w14:textId="77777777" w:rsidR="00D36D1D" w:rsidRPr="00D36D1D" w:rsidRDefault="00D36D1D" w:rsidP="00D36D1D">
      <w:pPr>
        <w:rPr>
          <w:rFonts w:asciiTheme="majorHAnsi" w:hAnsiTheme="majorHAnsi" w:cstheme="majorHAnsi"/>
          <w:b/>
          <w:bCs/>
        </w:rPr>
      </w:pPr>
    </w:p>
    <w:p w14:paraId="31F86DDA" w14:textId="3FB1F44A" w:rsidR="00C30675" w:rsidRPr="00A03391" w:rsidRDefault="00C30675" w:rsidP="00782F16">
      <w:pPr>
        <w:rPr>
          <w:rFonts w:asciiTheme="majorHAnsi" w:hAnsiTheme="majorHAnsi" w:cstheme="majorHAnsi"/>
          <w:b/>
          <w:bCs/>
        </w:rPr>
      </w:pPr>
    </w:p>
    <w:p w14:paraId="28F591CD" w14:textId="378F8DEE" w:rsidR="00C30675" w:rsidRDefault="00C30675" w:rsidP="00782F16">
      <w:pPr>
        <w:pStyle w:val="ListParagraph"/>
        <w:numPr>
          <w:ilvl w:val="0"/>
          <w:numId w:val="2"/>
        </w:numPr>
        <w:rPr>
          <w:rFonts w:asciiTheme="majorHAnsi" w:hAnsiTheme="majorHAnsi" w:cstheme="majorHAnsi"/>
          <w:b/>
          <w:bCs/>
        </w:rPr>
      </w:pPr>
      <w:r w:rsidRPr="00A03391">
        <w:rPr>
          <w:rFonts w:asciiTheme="majorHAnsi" w:hAnsiTheme="majorHAnsi" w:cstheme="majorHAnsi"/>
          <w:b/>
          <w:bCs/>
        </w:rPr>
        <w:t>Upcoming Agenda Items</w:t>
      </w:r>
    </w:p>
    <w:p w14:paraId="1944C7CB" w14:textId="3BBE9531" w:rsidR="00D36D1D" w:rsidRPr="00082DAC" w:rsidRDefault="00427479" w:rsidP="00D36D1D">
      <w:pPr>
        <w:pStyle w:val="ListParagraph"/>
        <w:numPr>
          <w:ilvl w:val="0"/>
          <w:numId w:val="14"/>
        </w:numPr>
        <w:rPr>
          <w:rFonts w:asciiTheme="majorHAnsi" w:hAnsiTheme="majorHAnsi" w:cstheme="majorHAnsi"/>
        </w:rPr>
      </w:pPr>
      <w:r w:rsidRPr="00082DAC">
        <w:rPr>
          <w:rFonts w:asciiTheme="majorHAnsi" w:hAnsiTheme="majorHAnsi" w:cstheme="majorHAnsi"/>
        </w:rPr>
        <w:t xml:space="preserve">Add CTE and VAPA action items </w:t>
      </w:r>
      <w:r w:rsidR="00082DAC" w:rsidRPr="00082DAC">
        <w:rPr>
          <w:rFonts w:asciiTheme="majorHAnsi" w:hAnsiTheme="majorHAnsi" w:cstheme="majorHAnsi"/>
        </w:rPr>
        <w:t>for Approval</w:t>
      </w:r>
    </w:p>
    <w:p w14:paraId="196E5B1C" w14:textId="1C805109" w:rsidR="00082DAC" w:rsidRDefault="00082DAC" w:rsidP="00D36D1D">
      <w:pPr>
        <w:pStyle w:val="ListParagraph"/>
        <w:numPr>
          <w:ilvl w:val="0"/>
          <w:numId w:val="14"/>
        </w:numPr>
        <w:rPr>
          <w:rFonts w:asciiTheme="majorHAnsi" w:hAnsiTheme="majorHAnsi" w:cstheme="majorHAnsi"/>
        </w:rPr>
      </w:pPr>
      <w:r w:rsidRPr="00082DAC">
        <w:rPr>
          <w:rFonts w:asciiTheme="majorHAnsi" w:hAnsiTheme="majorHAnsi" w:cstheme="majorHAnsi"/>
        </w:rPr>
        <w:t>June: LCAP</w:t>
      </w:r>
    </w:p>
    <w:p w14:paraId="01B189DC" w14:textId="0A7A739C" w:rsidR="00082DAC" w:rsidRDefault="00082DAC" w:rsidP="00D36D1D">
      <w:pPr>
        <w:pStyle w:val="ListParagraph"/>
        <w:numPr>
          <w:ilvl w:val="0"/>
          <w:numId w:val="14"/>
        </w:numPr>
        <w:rPr>
          <w:rFonts w:asciiTheme="majorHAnsi" w:hAnsiTheme="majorHAnsi" w:cstheme="majorHAnsi"/>
        </w:rPr>
      </w:pPr>
      <w:r>
        <w:rPr>
          <w:rFonts w:asciiTheme="majorHAnsi" w:hAnsiTheme="majorHAnsi" w:cstheme="majorHAnsi"/>
        </w:rPr>
        <w:t>Two Board Meetings in June</w:t>
      </w:r>
    </w:p>
    <w:p w14:paraId="16B1CFE9" w14:textId="10073F3A" w:rsidR="00082DAC" w:rsidRPr="00082DAC" w:rsidRDefault="00082DAC" w:rsidP="00D36D1D">
      <w:pPr>
        <w:pStyle w:val="ListParagraph"/>
        <w:numPr>
          <w:ilvl w:val="0"/>
          <w:numId w:val="14"/>
        </w:numPr>
        <w:rPr>
          <w:rFonts w:asciiTheme="majorHAnsi" w:hAnsiTheme="majorHAnsi" w:cstheme="majorHAnsi"/>
        </w:rPr>
      </w:pPr>
      <w:r>
        <w:rPr>
          <w:rFonts w:asciiTheme="majorHAnsi" w:hAnsiTheme="majorHAnsi" w:cstheme="majorHAnsi"/>
        </w:rPr>
        <w:t>Budget and Policy Adjustments</w:t>
      </w:r>
    </w:p>
    <w:p w14:paraId="64503783" w14:textId="2D488A11" w:rsidR="00C30675" w:rsidRPr="00A03391" w:rsidRDefault="00C30675" w:rsidP="00782F16">
      <w:pPr>
        <w:rPr>
          <w:rFonts w:asciiTheme="majorHAnsi" w:hAnsiTheme="majorHAnsi" w:cstheme="majorHAnsi"/>
          <w:b/>
          <w:bCs/>
        </w:rPr>
      </w:pPr>
    </w:p>
    <w:p w14:paraId="52E572F6" w14:textId="01115676" w:rsidR="00C30675" w:rsidRDefault="00C30675" w:rsidP="00782F16">
      <w:pPr>
        <w:pStyle w:val="ListParagraph"/>
        <w:numPr>
          <w:ilvl w:val="0"/>
          <w:numId w:val="2"/>
        </w:numPr>
        <w:rPr>
          <w:rFonts w:asciiTheme="majorHAnsi" w:hAnsiTheme="majorHAnsi" w:cstheme="majorHAnsi"/>
          <w:b/>
          <w:bCs/>
        </w:rPr>
      </w:pPr>
      <w:r w:rsidRPr="00A03391">
        <w:rPr>
          <w:rFonts w:asciiTheme="majorHAnsi" w:hAnsiTheme="majorHAnsi" w:cstheme="majorHAnsi"/>
          <w:b/>
          <w:bCs/>
        </w:rPr>
        <w:t>Board Member Reports</w:t>
      </w:r>
    </w:p>
    <w:p w14:paraId="112E9DCC" w14:textId="29576D10" w:rsidR="00082DAC" w:rsidRPr="00082DAC" w:rsidRDefault="00082DAC" w:rsidP="00082DAC">
      <w:pPr>
        <w:pStyle w:val="ListParagraph"/>
        <w:ind w:left="1440"/>
        <w:rPr>
          <w:rFonts w:asciiTheme="majorHAnsi" w:hAnsiTheme="majorHAnsi" w:cstheme="majorHAnsi"/>
        </w:rPr>
      </w:pPr>
      <w:r>
        <w:rPr>
          <w:rFonts w:asciiTheme="majorHAnsi" w:hAnsiTheme="majorHAnsi" w:cstheme="majorHAnsi"/>
        </w:rPr>
        <w:t xml:space="preserve">Shannon: Kudos for Jade for stepping in for families that have struggled during COVID and getting students back on track. </w:t>
      </w:r>
    </w:p>
    <w:p w14:paraId="4081CED4" w14:textId="77777777" w:rsidR="00C30675" w:rsidRPr="00A03391" w:rsidRDefault="00C30675" w:rsidP="00782F16">
      <w:pPr>
        <w:pStyle w:val="ListParagraph"/>
        <w:rPr>
          <w:rFonts w:asciiTheme="majorHAnsi" w:hAnsiTheme="majorHAnsi" w:cstheme="majorHAnsi"/>
          <w:b/>
          <w:bCs/>
        </w:rPr>
      </w:pPr>
    </w:p>
    <w:p w14:paraId="2ADECD96" w14:textId="3322C109" w:rsidR="00C30675" w:rsidRDefault="00C30675" w:rsidP="00782F16">
      <w:pPr>
        <w:pStyle w:val="ListParagraph"/>
        <w:numPr>
          <w:ilvl w:val="0"/>
          <w:numId w:val="2"/>
        </w:numPr>
        <w:rPr>
          <w:rFonts w:asciiTheme="majorHAnsi" w:hAnsiTheme="majorHAnsi" w:cstheme="majorHAnsi"/>
          <w:b/>
          <w:bCs/>
        </w:rPr>
      </w:pPr>
      <w:r w:rsidRPr="00A03391">
        <w:rPr>
          <w:rFonts w:asciiTheme="majorHAnsi" w:hAnsiTheme="majorHAnsi" w:cstheme="majorHAnsi"/>
          <w:b/>
          <w:bCs/>
        </w:rPr>
        <w:t>Action: Motion to Adjourn the Meeting</w:t>
      </w:r>
    </w:p>
    <w:p w14:paraId="57544B2A" w14:textId="32FA250F" w:rsidR="00D36D1D" w:rsidRPr="00CE5D1F" w:rsidRDefault="00082DAC" w:rsidP="00D36D1D">
      <w:pPr>
        <w:pStyle w:val="ListParagraph"/>
        <w:numPr>
          <w:ilvl w:val="0"/>
          <w:numId w:val="14"/>
        </w:numPr>
        <w:rPr>
          <w:rFonts w:asciiTheme="majorHAnsi" w:hAnsiTheme="majorHAnsi" w:cstheme="majorHAnsi"/>
          <w:b/>
          <w:bCs/>
        </w:rPr>
      </w:pPr>
      <w:r>
        <w:rPr>
          <w:rFonts w:asciiTheme="majorHAnsi" w:hAnsiTheme="majorHAnsi" w:cstheme="majorHAnsi"/>
        </w:rPr>
        <w:t xml:space="preserve">Board President Steve Dorsey motioned to adjourn meeting at 7:21 p.m. </w:t>
      </w:r>
    </w:p>
    <w:p w14:paraId="416C6FC4" w14:textId="448DB858" w:rsidR="00CE5D1F" w:rsidRDefault="00CE5D1F" w:rsidP="00CE5D1F">
      <w:pPr>
        <w:rPr>
          <w:rFonts w:asciiTheme="majorHAnsi" w:hAnsiTheme="majorHAnsi" w:cstheme="majorHAnsi"/>
          <w:b/>
          <w:bCs/>
        </w:rPr>
      </w:pPr>
    </w:p>
    <w:p w14:paraId="0BE5E9FA" w14:textId="0E4DE5C7" w:rsidR="00CE5D1F" w:rsidRDefault="00CE5D1F" w:rsidP="00CE5D1F">
      <w:pPr>
        <w:rPr>
          <w:rFonts w:asciiTheme="majorHAnsi" w:hAnsiTheme="majorHAnsi" w:cstheme="majorHAnsi"/>
          <w:b/>
          <w:bCs/>
        </w:rPr>
      </w:pPr>
    </w:p>
    <w:p w14:paraId="5D74C17B" w14:textId="632F82BE" w:rsidR="00CE5D1F" w:rsidRDefault="00CE5D1F" w:rsidP="00CE5D1F">
      <w:pPr>
        <w:rPr>
          <w:rFonts w:asciiTheme="majorHAnsi" w:hAnsiTheme="majorHAnsi" w:cstheme="majorHAnsi"/>
          <w:b/>
          <w:bCs/>
        </w:rPr>
      </w:pPr>
    </w:p>
    <w:p w14:paraId="30B7A4EA" w14:textId="103E8272" w:rsidR="00CE5D1F" w:rsidRDefault="00CE5D1F" w:rsidP="00CE5D1F">
      <w:pPr>
        <w:rPr>
          <w:rFonts w:asciiTheme="majorHAnsi" w:hAnsiTheme="majorHAnsi" w:cstheme="majorHAnsi"/>
          <w:b/>
          <w:bCs/>
        </w:rPr>
      </w:pPr>
    </w:p>
    <w:p w14:paraId="30094B69" w14:textId="5B77D965" w:rsidR="00CE5D1F" w:rsidRDefault="00CE5D1F" w:rsidP="00CE5D1F">
      <w:pPr>
        <w:rPr>
          <w:rFonts w:asciiTheme="majorHAnsi" w:hAnsiTheme="majorHAnsi" w:cstheme="majorHAnsi"/>
          <w:b/>
          <w:bCs/>
        </w:rPr>
      </w:pPr>
    </w:p>
    <w:p w14:paraId="1AEDE4C8" w14:textId="77777777" w:rsidR="00CE5D1F" w:rsidRDefault="00CE5D1F" w:rsidP="00CE5D1F">
      <w:pPr>
        <w:rPr>
          <w:rFonts w:asciiTheme="majorHAnsi" w:hAnsiTheme="majorHAnsi" w:cstheme="majorHAnsi"/>
          <w:b/>
          <w:bCs/>
        </w:rPr>
      </w:pPr>
    </w:p>
    <w:p w14:paraId="38A5F884" w14:textId="523BB931" w:rsidR="00CE5D1F" w:rsidRDefault="00CE5D1F" w:rsidP="00CE5D1F">
      <w:pPr>
        <w:rPr>
          <w:rFonts w:asciiTheme="majorHAnsi" w:hAnsiTheme="majorHAnsi" w:cstheme="majorHAnsi"/>
          <w:b/>
          <w:bCs/>
        </w:rPr>
      </w:pPr>
    </w:p>
    <w:p w14:paraId="583C7374" w14:textId="2225FD23" w:rsidR="00CE5D1F" w:rsidRDefault="00CE5D1F" w:rsidP="00CE5D1F">
      <w:pPr>
        <w:rPr>
          <w:rFonts w:asciiTheme="majorHAnsi" w:hAnsiTheme="majorHAnsi" w:cstheme="majorHAnsi"/>
          <w:b/>
          <w:bCs/>
        </w:rPr>
      </w:pPr>
    </w:p>
    <w:p w14:paraId="266CF2F2" w14:textId="3F6D3430" w:rsidR="00CE5D1F" w:rsidRPr="00CE5D1F" w:rsidRDefault="00CE5D1F" w:rsidP="00CE5D1F">
      <w:pPr>
        <w:rPr>
          <w:rFonts w:asciiTheme="majorHAnsi" w:hAnsiTheme="majorHAnsi" w:cstheme="majorHAnsi"/>
          <w:sz w:val="22"/>
          <w:szCs w:val="22"/>
        </w:rPr>
      </w:pPr>
      <w:r w:rsidRPr="00CE5D1F">
        <w:rPr>
          <w:rFonts w:asciiTheme="majorHAnsi" w:hAnsiTheme="majorHAnsi" w:cstheme="majorHAnsi"/>
          <w:b/>
          <w:bCs/>
          <w:sz w:val="22"/>
          <w:szCs w:val="22"/>
        </w:rPr>
        <w:t xml:space="preserve">Board Meeting Recording Link: </w:t>
      </w:r>
      <w:hyperlink r:id="rId9" w:history="1">
        <w:r w:rsidRPr="00CE5D1F">
          <w:rPr>
            <w:rStyle w:val="Hyperlink"/>
            <w:rFonts w:asciiTheme="majorHAnsi" w:hAnsiTheme="majorHAnsi" w:cstheme="majorHAnsi"/>
            <w:sz w:val="22"/>
            <w:szCs w:val="22"/>
          </w:rPr>
          <w:t>https://methodschools.zoom.us/rec/play/-JK6My_ZNQhXXDFBrbFAN5l09YR7bpVvgD4Y0BzbjWXQZu4KxvTnX-ITSx-Ro7UMdCABEqU6_I0G_Tja.MUo1zUPdbx2PykJL?continueMode=true</w:t>
        </w:r>
      </w:hyperlink>
    </w:p>
    <w:sectPr w:rsidR="00CE5D1F" w:rsidRPr="00CE5D1F" w:rsidSect="00FC0A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40050" w14:textId="77777777" w:rsidR="00143357" w:rsidRDefault="00143357" w:rsidP="00E55D63">
      <w:r>
        <w:separator/>
      </w:r>
    </w:p>
  </w:endnote>
  <w:endnote w:type="continuationSeparator" w:id="0">
    <w:p w14:paraId="0BD88377" w14:textId="77777777" w:rsidR="00143357" w:rsidRDefault="00143357" w:rsidP="00E5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B4E2A" w14:textId="77777777" w:rsidR="00143357" w:rsidRDefault="00143357" w:rsidP="00E55D63">
      <w:r>
        <w:separator/>
      </w:r>
    </w:p>
  </w:footnote>
  <w:footnote w:type="continuationSeparator" w:id="0">
    <w:p w14:paraId="7DC11C84" w14:textId="77777777" w:rsidR="00143357" w:rsidRDefault="00143357" w:rsidP="00E55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F029" w14:textId="77777777" w:rsidR="00E55D63" w:rsidRPr="008E0D6F" w:rsidRDefault="00E55D63" w:rsidP="00E55D63">
    <w:pPr>
      <w:spacing w:before="7"/>
      <w:ind w:left="2294" w:right="2296"/>
      <w:jc w:val="center"/>
      <w:rPr>
        <w:rFonts w:asciiTheme="majorHAnsi" w:hAnsiTheme="majorHAnsi" w:cstheme="majorHAnsi"/>
        <w:b/>
        <w:sz w:val="30"/>
      </w:rPr>
    </w:pPr>
    <w:r w:rsidRPr="008E0D6F">
      <w:rPr>
        <w:rFonts w:asciiTheme="majorHAnsi" w:hAnsiTheme="majorHAnsi" w:cstheme="majorHAnsi"/>
        <w:b/>
        <w:w w:val="105"/>
        <w:sz w:val="30"/>
      </w:rPr>
      <w:t>AGENDA</w:t>
    </w:r>
  </w:p>
  <w:p w14:paraId="222205FA" w14:textId="77777777" w:rsidR="00E55D63" w:rsidRPr="008E0D6F" w:rsidRDefault="00E55D63" w:rsidP="00E55D63">
    <w:pPr>
      <w:pStyle w:val="BodyText"/>
      <w:spacing w:before="4" w:line="215" w:lineRule="exact"/>
      <w:ind w:left="580"/>
      <w:jc w:val="center"/>
      <w:rPr>
        <w:rFonts w:asciiTheme="majorHAnsi" w:hAnsiTheme="majorHAnsi" w:cstheme="majorHAnsi"/>
      </w:rPr>
    </w:pPr>
    <w:r w:rsidRPr="008E0D6F">
      <w:rPr>
        <w:rFonts w:asciiTheme="majorHAnsi" w:hAnsiTheme="majorHAnsi" w:cstheme="majorHAnsi"/>
        <w:w w:val="105"/>
      </w:rPr>
      <w:t>Method Schools Regular Meeting of the Board of Directors</w:t>
    </w:r>
  </w:p>
  <w:p w14:paraId="26E5C64E" w14:textId="77777777" w:rsidR="00E55D63" w:rsidRDefault="00E55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FAC"/>
    <w:multiLevelType w:val="singleLevel"/>
    <w:tmpl w:val="4CE66A8C"/>
    <w:lvl w:ilvl="0">
      <w:start w:val="1"/>
      <w:numFmt w:val="decimal"/>
      <w:lvlText w:val="%1.0"/>
      <w:lvlJc w:val="left"/>
      <w:pPr>
        <w:ind w:left="720" w:hanging="360"/>
      </w:pPr>
      <w:rPr>
        <w:rFonts w:hint="default"/>
      </w:rPr>
    </w:lvl>
  </w:abstractNum>
  <w:abstractNum w:abstractNumId="1" w15:restartNumberingAfterBreak="0">
    <w:nsid w:val="095C351C"/>
    <w:multiLevelType w:val="hybridMultilevel"/>
    <w:tmpl w:val="3CF04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823B4"/>
    <w:multiLevelType w:val="hybridMultilevel"/>
    <w:tmpl w:val="67AA3F5C"/>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F40ABE"/>
    <w:multiLevelType w:val="hybridMultilevel"/>
    <w:tmpl w:val="C7EE7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4E69FD"/>
    <w:multiLevelType w:val="hybridMultilevel"/>
    <w:tmpl w:val="A0C2A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E23B8"/>
    <w:multiLevelType w:val="multilevel"/>
    <w:tmpl w:val="62DE510A"/>
    <w:styleLink w:val="BoardMeetings"/>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567DAA"/>
    <w:multiLevelType w:val="multilevel"/>
    <w:tmpl w:val="5BC884F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BBB21E3"/>
    <w:multiLevelType w:val="hybridMultilevel"/>
    <w:tmpl w:val="55FAD8BA"/>
    <w:lvl w:ilvl="0" w:tplc="D9CC0FEA">
      <w:start w:val="1"/>
      <w:numFmt w:val="decimal"/>
      <w:lvlText w:val="%1."/>
      <w:lvlJc w:val="left"/>
      <w:pPr>
        <w:ind w:left="312" w:hanging="220"/>
      </w:pPr>
      <w:rPr>
        <w:rFonts w:ascii="Times New Roman" w:eastAsia="Times New Roman" w:hAnsi="Times New Roman" w:cs="Times New Roman" w:hint="default"/>
        <w:w w:val="100"/>
        <w:sz w:val="20"/>
        <w:szCs w:val="20"/>
      </w:rPr>
    </w:lvl>
    <w:lvl w:ilvl="1" w:tplc="E50C869E">
      <w:numFmt w:val="bullet"/>
      <w:lvlText w:val="•"/>
      <w:lvlJc w:val="left"/>
      <w:pPr>
        <w:ind w:left="1330" w:hanging="220"/>
      </w:pPr>
      <w:rPr>
        <w:rFonts w:hint="default"/>
      </w:rPr>
    </w:lvl>
    <w:lvl w:ilvl="2" w:tplc="C50AC050">
      <w:numFmt w:val="bullet"/>
      <w:lvlText w:val="•"/>
      <w:lvlJc w:val="left"/>
      <w:pPr>
        <w:ind w:left="2340" w:hanging="220"/>
      </w:pPr>
      <w:rPr>
        <w:rFonts w:hint="default"/>
      </w:rPr>
    </w:lvl>
    <w:lvl w:ilvl="3" w:tplc="3EDC0818">
      <w:numFmt w:val="bullet"/>
      <w:lvlText w:val="•"/>
      <w:lvlJc w:val="left"/>
      <w:pPr>
        <w:ind w:left="3350" w:hanging="220"/>
      </w:pPr>
      <w:rPr>
        <w:rFonts w:hint="default"/>
      </w:rPr>
    </w:lvl>
    <w:lvl w:ilvl="4" w:tplc="F46A3C76">
      <w:numFmt w:val="bullet"/>
      <w:lvlText w:val="•"/>
      <w:lvlJc w:val="left"/>
      <w:pPr>
        <w:ind w:left="4360" w:hanging="220"/>
      </w:pPr>
      <w:rPr>
        <w:rFonts w:hint="default"/>
      </w:rPr>
    </w:lvl>
    <w:lvl w:ilvl="5" w:tplc="FCE21C46">
      <w:numFmt w:val="bullet"/>
      <w:lvlText w:val="•"/>
      <w:lvlJc w:val="left"/>
      <w:pPr>
        <w:ind w:left="5370" w:hanging="220"/>
      </w:pPr>
      <w:rPr>
        <w:rFonts w:hint="default"/>
      </w:rPr>
    </w:lvl>
    <w:lvl w:ilvl="6" w:tplc="1ED8B69A">
      <w:numFmt w:val="bullet"/>
      <w:lvlText w:val="•"/>
      <w:lvlJc w:val="left"/>
      <w:pPr>
        <w:ind w:left="6380" w:hanging="220"/>
      </w:pPr>
      <w:rPr>
        <w:rFonts w:hint="default"/>
      </w:rPr>
    </w:lvl>
    <w:lvl w:ilvl="7" w:tplc="A522A460">
      <w:numFmt w:val="bullet"/>
      <w:lvlText w:val="•"/>
      <w:lvlJc w:val="left"/>
      <w:pPr>
        <w:ind w:left="7390" w:hanging="220"/>
      </w:pPr>
      <w:rPr>
        <w:rFonts w:hint="default"/>
      </w:rPr>
    </w:lvl>
    <w:lvl w:ilvl="8" w:tplc="A2BED08E">
      <w:numFmt w:val="bullet"/>
      <w:lvlText w:val="•"/>
      <w:lvlJc w:val="left"/>
      <w:pPr>
        <w:ind w:left="8400" w:hanging="220"/>
      </w:pPr>
      <w:rPr>
        <w:rFonts w:hint="default"/>
      </w:rPr>
    </w:lvl>
  </w:abstractNum>
  <w:abstractNum w:abstractNumId="8" w15:restartNumberingAfterBreak="0">
    <w:nsid w:val="3FE752FA"/>
    <w:multiLevelType w:val="hybridMultilevel"/>
    <w:tmpl w:val="4BD806F4"/>
    <w:lvl w:ilvl="0" w:tplc="4A2038B8">
      <w:numFmt w:val="bullet"/>
      <w:lvlText w:val="-"/>
      <w:lvlJc w:val="left"/>
      <w:pPr>
        <w:ind w:left="1800" w:hanging="360"/>
      </w:pPr>
      <w:rPr>
        <w:rFonts w:ascii="Calibri Light" w:eastAsia="Times New Roman" w:hAnsi="Calibri Light" w:cs="Calibri Light"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2E10205"/>
    <w:multiLevelType w:val="multilevel"/>
    <w:tmpl w:val="3A9CE998"/>
    <w:lvl w:ilvl="0">
      <w:start w:val="2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6303F31"/>
    <w:multiLevelType w:val="multilevel"/>
    <w:tmpl w:val="3A9CE998"/>
    <w:lvl w:ilvl="0">
      <w:start w:val="2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71E6A1A"/>
    <w:multiLevelType w:val="hybridMultilevel"/>
    <w:tmpl w:val="7B06056E"/>
    <w:lvl w:ilvl="0" w:tplc="04090001">
      <w:start w:val="1"/>
      <w:numFmt w:val="bullet"/>
      <w:lvlText w:val=""/>
      <w:lvlJc w:val="left"/>
      <w:pPr>
        <w:ind w:left="2130" w:hanging="360"/>
      </w:pPr>
      <w:rPr>
        <w:rFonts w:ascii="Symbol" w:hAnsi="Symbol" w:cs="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2" w15:restartNumberingAfterBreak="0">
    <w:nsid w:val="686F33E7"/>
    <w:multiLevelType w:val="hybridMultilevel"/>
    <w:tmpl w:val="103ABC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206573"/>
    <w:multiLevelType w:val="hybridMultilevel"/>
    <w:tmpl w:val="92E4D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696E3D"/>
    <w:multiLevelType w:val="hybridMultilevel"/>
    <w:tmpl w:val="A3DE1104"/>
    <w:lvl w:ilvl="0" w:tplc="BD0E57C6">
      <w:start w:val="1"/>
      <w:numFmt w:val="bullet"/>
      <w:lvlText w:val="-"/>
      <w:lvlJc w:val="left"/>
      <w:pPr>
        <w:ind w:left="780" w:hanging="360"/>
      </w:pPr>
      <w:rPr>
        <w:rFonts w:ascii="Calibri" w:eastAsiaTheme="minorHAnsi" w:hAnsi="Calibri" w:cs="Calibri" w:hint="default"/>
      </w:rPr>
    </w:lvl>
    <w:lvl w:ilvl="1" w:tplc="E2E60C36" w:tentative="1">
      <w:start w:val="1"/>
      <w:numFmt w:val="bullet"/>
      <w:lvlText w:val="o"/>
      <w:lvlJc w:val="left"/>
      <w:pPr>
        <w:ind w:left="1500" w:hanging="360"/>
      </w:pPr>
      <w:rPr>
        <w:rFonts w:ascii="Courier New" w:hAnsi="Courier New" w:cs="Courier New" w:hint="default"/>
      </w:rPr>
    </w:lvl>
    <w:lvl w:ilvl="2" w:tplc="AEEAB790" w:tentative="1">
      <w:start w:val="1"/>
      <w:numFmt w:val="bullet"/>
      <w:lvlText w:val=""/>
      <w:lvlJc w:val="left"/>
      <w:pPr>
        <w:ind w:left="2220" w:hanging="360"/>
      </w:pPr>
      <w:rPr>
        <w:rFonts w:ascii="Wingdings" w:hAnsi="Wingdings" w:hint="default"/>
      </w:rPr>
    </w:lvl>
    <w:lvl w:ilvl="3" w:tplc="B95439E0" w:tentative="1">
      <w:start w:val="1"/>
      <w:numFmt w:val="bullet"/>
      <w:lvlText w:val=""/>
      <w:lvlJc w:val="left"/>
      <w:pPr>
        <w:ind w:left="2940" w:hanging="360"/>
      </w:pPr>
      <w:rPr>
        <w:rFonts w:ascii="Symbol" w:hAnsi="Symbol" w:hint="default"/>
      </w:rPr>
    </w:lvl>
    <w:lvl w:ilvl="4" w:tplc="A3324934" w:tentative="1">
      <w:start w:val="1"/>
      <w:numFmt w:val="bullet"/>
      <w:lvlText w:val="o"/>
      <w:lvlJc w:val="left"/>
      <w:pPr>
        <w:ind w:left="3660" w:hanging="360"/>
      </w:pPr>
      <w:rPr>
        <w:rFonts w:ascii="Courier New" w:hAnsi="Courier New" w:cs="Courier New" w:hint="default"/>
      </w:rPr>
    </w:lvl>
    <w:lvl w:ilvl="5" w:tplc="D028472E" w:tentative="1">
      <w:start w:val="1"/>
      <w:numFmt w:val="bullet"/>
      <w:lvlText w:val=""/>
      <w:lvlJc w:val="left"/>
      <w:pPr>
        <w:ind w:left="4380" w:hanging="360"/>
      </w:pPr>
      <w:rPr>
        <w:rFonts w:ascii="Wingdings" w:hAnsi="Wingdings" w:hint="default"/>
      </w:rPr>
    </w:lvl>
    <w:lvl w:ilvl="6" w:tplc="36907EA0" w:tentative="1">
      <w:start w:val="1"/>
      <w:numFmt w:val="bullet"/>
      <w:lvlText w:val=""/>
      <w:lvlJc w:val="left"/>
      <w:pPr>
        <w:ind w:left="5100" w:hanging="360"/>
      </w:pPr>
      <w:rPr>
        <w:rFonts w:ascii="Symbol" w:hAnsi="Symbol" w:hint="default"/>
      </w:rPr>
    </w:lvl>
    <w:lvl w:ilvl="7" w:tplc="543E5A68" w:tentative="1">
      <w:start w:val="1"/>
      <w:numFmt w:val="bullet"/>
      <w:lvlText w:val="o"/>
      <w:lvlJc w:val="left"/>
      <w:pPr>
        <w:ind w:left="5820" w:hanging="360"/>
      </w:pPr>
      <w:rPr>
        <w:rFonts w:ascii="Courier New" w:hAnsi="Courier New" w:cs="Courier New" w:hint="default"/>
      </w:rPr>
    </w:lvl>
    <w:lvl w:ilvl="8" w:tplc="BBAC4548" w:tentative="1">
      <w:start w:val="1"/>
      <w:numFmt w:val="bullet"/>
      <w:lvlText w:val=""/>
      <w:lvlJc w:val="left"/>
      <w:pPr>
        <w:ind w:left="6540" w:hanging="360"/>
      </w:pPr>
      <w:rPr>
        <w:rFonts w:ascii="Wingdings" w:hAnsi="Wingdings" w:hint="default"/>
      </w:rPr>
    </w:lvl>
  </w:abstractNum>
  <w:abstractNum w:abstractNumId="15" w15:restartNumberingAfterBreak="0">
    <w:nsid w:val="7EB07882"/>
    <w:multiLevelType w:val="hybridMultilevel"/>
    <w:tmpl w:val="AFA611D0"/>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14"/>
  </w:num>
  <w:num w:numId="4">
    <w:abstractNumId w:val="6"/>
  </w:num>
  <w:num w:numId="5">
    <w:abstractNumId w:val="5"/>
  </w:num>
  <w:num w:numId="6">
    <w:abstractNumId w:val="4"/>
  </w:num>
  <w:num w:numId="7">
    <w:abstractNumId w:val="3"/>
  </w:num>
  <w:num w:numId="8">
    <w:abstractNumId w:val="13"/>
  </w:num>
  <w:num w:numId="9">
    <w:abstractNumId w:val="12"/>
  </w:num>
  <w:num w:numId="10">
    <w:abstractNumId w:val="11"/>
  </w:num>
  <w:num w:numId="11">
    <w:abstractNumId w:val="1"/>
  </w:num>
  <w:num w:numId="12">
    <w:abstractNumId w:val="2"/>
  </w:num>
  <w:num w:numId="13">
    <w:abstractNumId w:val="8"/>
  </w:num>
  <w:num w:numId="14">
    <w:abstractNumId w:val="15"/>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63"/>
    <w:rsid w:val="00023718"/>
    <w:rsid w:val="00031671"/>
    <w:rsid w:val="0003603E"/>
    <w:rsid w:val="00036123"/>
    <w:rsid w:val="00043F84"/>
    <w:rsid w:val="00070464"/>
    <w:rsid w:val="00070DA0"/>
    <w:rsid w:val="000768F2"/>
    <w:rsid w:val="00082DAC"/>
    <w:rsid w:val="00084724"/>
    <w:rsid w:val="000973B9"/>
    <w:rsid w:val="000D0384"/>
    <w:rsid w:val="000D5EEC"/>
    <w:rsid w:val="000E6FCC"/>
    <w:rsid w:val="00113A22"/>
    <w:rsid w:val="00143357"/>
    <w:rsid w:val="00153652"/>
    <w:rsid w:val="00160EC1"/>
    <w:rsid w:val="00197460"/>
    <w:rsid w:val="001A31B1"/>
    <w:rsid w:val="001E3590"/>
    <w:rsid w:val="0023247C"/>
    <w:rsid w:val="002539B9"/>
    <w:rsid w:val="002626FA"/>
    <w:rsid w:val="0026515E"/>
    <w:rsid w:val="002A3CB3"/>
    <w:rsid w:val="002A52FD"/>
    <w:rsid w:val="002C404D"/>
    <w:rsid w:val="002F1B5E"/>
    <w:rsid w:val="00321CAF"/>
    <w:rsid w:val="00331C40"/>
    <w:rsid w:val="003425F9"/>
    <w:rsid w:val="00352A3A"/>
    <w:rsid w:val="00366E5A"/>
    <w:rsid w:val="00402B6A"/>
    <w:rsid w:val="00405D03"/>
    <w:rsid w:val="0041442E"/>
    <w:rsid w:val="0042187B"/>
    <w:rsid w:val="00427479"/>
    <w:rsid w:val="00443DDA"/>
    <w:rsid w:val="004B33F8"/>
    <w:rsid w:val="004B77BA"/>
    <w:rsid w:val="004D7E9D"/>
    <w:rsid w:val="004E45F7"/>
    <w:rsid w:val="00527334"/>
    <w:rsid w:val="00533748"/>
    <w:rsid w:val="0058797C"/>
    <w:rsid w:val="00595F25"/>
    <w:rsid w:val="005C6AE0"/>
    <w:rsid w:val="005C706F"/>
    <w:rsid w:val="005F01C1"/>
    <w:rsid w:val="005F2E71"/>
    <w:rsid w:val="006D7B33"/>
    <w:rsid w:val="0075125A"/>
    <w:rsid w:val="00782F16"/>
    <w:rsid w:val="007A0F1A"/>
    <w:rsid w:val="00802C98"/>
    <w:rsid w:val="00827557"/>
    <w:rsid w:val="00851327"/>
    <w:rsid w:val="0088010E"/>
    <w:rsid w:val="0088465D"/>
    <w:rsid w:val="00884BE6"/>
    <w:rsid w:val="00895EF6"/>
    <w:rsid w:val="008A48F1"/>
    <w:rsid w:val="008E0B14"/>
    <w:rsid w:val="008E0D6F"/>
    <w:rsid w:val="00911715"/>
    <w:rsid w:val="00945141"/>
    <w:rsid w:val="0097261A"/>
    <w:rsid w:val="009953D8"/>
    <w:rsid w:val="009970CB"/>
    <w:rsid w:val="009E0D76"/>
    <w:rsid w:val="009F2768"/>
    <w:rsid w:val="009F44AC"/>
    <w:rsid w:val="00A03391"/>
    <w:rsid w:val="00A1478E"/>
    <w:rsid w:val="00A41427"/>
    <w:rsid w:val="00A421A6"/>
    <w:rsid w:val="00A6184A"/>
    <w:rsid w:val="00A75713"/>
    <w:rsid w:val="00A8239C"/>
    <w:rsid w:val="00A8563E"/>
    <w:rsid w:val="00A94C31"/>
    <w:rsid w:val="00AA5624"/>
    <w:rsid w:val="00AC0C82"/>
    <w:rsid w:val="00B53533"/>
    <w:rsid w:val="00B7663F"/>
    <w:rsid w:val="00BB5544"/>
    <w:rsid w:val="00BB69E8"/>
    <w:rsid w:val="00BE4FE9"/>
    <w:rsid w:val="00BF1C1F"/>
    <w:rsid w:val="00C155A4"/>
    <w:rsid w:val="00C16060"/>
    <w:rsid w:val="00C2268C"/>
    <w:rsid w:val="00C231CD"/>
    <w:rsid w:val="00C30675"/>
    <w:rsid w:val="00C32BFD"/>
    <w:rsid w:val="00C52C53"/>
    <w:rsid w:val="00C57CD8"/>
    <w:rsid w:val="00C87182"/>
    <w:rsid w:val="00CA0469"/>
    <w:rsid w:val="00CC1209"/>
    <w:rsid w:val="00CD399A"/>
    <w:rsid w:val="00CE5D1F"/>
    <w:rsid w:val="00D12A00"/>
    <w:rsid w:val="00D17D12"/>
    <w:rsid w:val="00D250CB"/>
    <w:rsid w:val="00D36D1D"/>
    <w:rsid w:val="00D46C05"/>
    <w:rsid w:val="00D84FFF"/>
    <w:rsid w:val="00DA6D77"/>
    <w:rsid w:val="00DB7312"/>
    <w:rsid w:val="00DC2F71"/>
    <w:rsid w:val="00DF4D8F"/>
    <w:rsid w:val="00DF6E36"/>
    <w:rsid w:val="00E176F1"/>
    <w:rsid w:val="00E23F5B"/>
    <w:rsid w:val="00E32FB6"/>
    <w:rsid w:val="00E3790F"/>
    <w:rsid w:val="00E55D63"/>
    <w:rsid w:val="00E65400"/>
    <w:rsid w:val="00E80035"/>
    <w:rsid w:val="00E83287"/>
    <w:rsid w:val="00E90F12"/>
    <w:rsid w:val="00EB3EBA"/>
    <w:rsid w:val="00EB5A96"/>
    <w:rsid w:val="00EC7C80"/>
    <w:rsid w:val="00EF5083"/>
    <w:rsid w:val="00F103A3"/>
    <w:rsid w:val="00F23B28"/>
    <w:rsid w:val="00F7553E"/>
    <w:rsid w:val="00F82E2C"/>
    <w:rsid w:val="00FA381D"/>
    <w:rsid w:val="00FC0AD9"/>
    <w:rsid w:val="00FC3268"/>
    <w:rsid w:val="00FC4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79F6F"/>
  <w15:chartTrackingRefBased/>
  <w15:docId w15:val="{AD4CE721-C1EB-2E4F-8AF7-399BAB7B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0D6F"/>
    <w:pPr>
      <w:widowControl w:val="0"/>
      <w:autoSpaceDE w:val="0"/>
      <w:autoSpaceDN w:val="0"/>
      <w:ind w:left="140"/>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D63"/>
    <w:pPr>
      <w:tabs>
        <w:tab w:val="center" w:pos="4680"/>
        <w:tab w:val="right" w:pos="9360"/>
      </w:tabs>
    </w:pPr>
  </w:style>
  <w:style w:type="character" w:customStyle="1" w:styleId="HeaderChar">
    <w:name w:val="Header Char"/>
    <w:basedOn w:val="DefaultParagraphFont"/>
    <w:link w:val="Header"/>
    <w:uiPriority w:val="99"/>
    <w:rsid w:val="00E55D63"/>
  </w:style>
  <w:style w:type="paragraph" w:styleId="Footer">
    <w:name w:val="footer"/>
    <w:basedOn w:val="Normal"/>
    <w:link w:val="FooterChar"/>
    <w:uiPriority w:val="99"/>
    <w:unhideWhenUsed/>
    <w:rsid w:val="00E55D63"/>
    <w:pPr>
      <w:tabs>
        <w:tab w:val="center" w:pos="4680"/>
        <w:tab w:val="right" w:pos="9360"/>
      </w:tabs>
    </w:pPr>
  </w:style>
  <w:style w:type="character" w:customStyle="1" w:styleId="FooterChar">
    <w:name w:val="Footer Char"/>
    <w:basedOn w:val="DefaultParagraphFont"/>
    <w:link w:val="Footer"/>
    <w:uiPriority w:val="99"/>
    <w:rsid w:val="00E55D63"/>
  </w:style>
  <w:style w:type="paragraph" w:styleId="BodyText">
    <w:name w:val="Body Text"/>
    <w:basedOn w:val="Normal"/>
    <w:link w:val="BodyTextChar"/>
    <w:uiPriority w:val="1"/>
    <w:qFormat/>
    <w:rsid w:val="00E55D63"/>
    <w:pPr>
      <w:widowControl w:val="0"/>
      <w:autoSpaceDE w:val="0"/>
      <w:autoSpaceDN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E55D63"/>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8E0D6F"/>
    <w:rPr>
      <w:rFonts w:ascii="Times New Roman" w:eastAsia="Times New Roman" w:hAnsi="Times New Roman" w:cs="Times New Roman"/>
      <w:b/>
      <w:bCs/>
      <w:sz w:val="20"/>
      <w:szCs w:val="20"/>
    </w:rPr>
  </w:style>
  <w:style w:type="paragraph" w:styleId="ListParagraph">
    <w:name w:val="List Paragraph"/>
    <w:basedOn w:val="Normal"/>
    <w:uiPriority w:val="1"/>
    <w:qFormat/>
    <w:rsid w:val="008E0D6F"/>
    <w:pPr>
      <w:widowControl w:val="0"/>
      <w:autoSpaceDE w:val="0"/>
      <w:autoSpaceDN w:val="0"/>
      <w:ind w:left="312"/>
    </w:pPr>
    <w:rPr>
      <w:rFonts w:ascii="Times New Roman" w:eastAsia="Times New Roman" w:hAnsi="Times New Roman" w:cs="Times New Roman"/>
      <w:sz w:val="22"/>
      <w:szCs w:val="22"/>
    </w:rPr>
  </w:style>
  <w:style w:type="numbering" w:customStyle="1" w:styleId="BoardMeetings">
    <w:name w:val="Board Meetings"/>
    <w:uiPriority w:val="99"/>
    <w:rsid w:val="000973B9"/>
    <w:pPr>
      <w:numPr>
        <w:numId w:val="5"/>
      </w:numPr>
    </w:pPr>
  </w:style>
  <w:style w:type="character" w:styleId="Hyperlink">
    <w:name w:val="Hyperlink"/>
    <w:basedOn w:val="DefaultParagraphFont"/>
    <w:uiPriority w:val="99"/>
    <w:unhideWhenUsed/>
    <w:rsid w:val="00527334"/>
    <w:rPr>
      <w:color w:val="0000FF"/>
      <w:u w:val="single"/>
    </w:rPr>
  </w:style>
  <w:style w:type="character" w:styleId="Strong">
    <w:name w:val="Strong"/>
    <w:basedOn w:val="DefaultParagraphFont"/>
    <w:uiPriority w:val="22"/>
    <w:qFormat/>
    <w:rsid w:val="00527334"/>
    <w:rPr>
      <w:b/>
      <w:bCs/>
    </w:rPr>
  </w:style>
  <w:style w:type="character" w:styleId="UnresolvedMention">
    <w:name w:val="Unresolved Mention"/>
    <w:basedOn w:val="DefaultParagraphFont"/>
    <w:uiPriority w:val="99"/>
    <w:semiHidden/>
    <w:unhideWhenUsed/>
    <w:rsid w:val="00352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7551">
      <w:bodyDiv w:val="1"/>
      <w:marLeft w:val="0"/>
      <w:marRight w:val="0"/>
      <w:marTop w:val="0"/>
      <w:marBottom w:val="0"/>
      <w:divBdr>
        <w:top w:val="none" w:sz="0" w:space="0" w:color="auto"/>
        <w:left w:val="none" w:sz="0" w:space="0" w:color="auto"/>
        <w:bottom w:val="none" w:sz="0" w:space="0" w:color="auto"/>
        <w:right w:val="none" w:sz="0" w:space="0" w:color="auto"/>
      </w:divBdr>
    </w:div>
    <w:div w:id="738748950">
      <w:bodyDiv w:val="1"/>
      <w:marLeft w:val="0"/>
      <w:marRight w:val="0"/>
      <w:marTop w:val="0"/>
      <w:marBottom w:val="0"/>
      <w:divBdr>
        <w:top w:val="none" w:sz="0" w:space="0" w:color="auto"/>
        <w:left w:val="none" w:sz="0" w:space="0" w:color="auto"/>
        <w:bottom w:val="none" w:sz="0" w:space="0" w:color="auto"/>
        <w:right w:val="none" w:sz="0" w:space="0" w:color="auto"/>
      </w:divBdr>
    </w:div>
    <w:div w:id="936447257">
      <w:bodyDiv w:val="1"/>
      <w:marLeft w:val="0"/>
      <w:marRight w:val="0"/>
      <w:marTop w:val="0"/>
      <w:marBottom w:val="0"/>
      <w:divBdr>
        <w:top w:val="none" w:sz="0" w:space="0" w:color="auto"/>
        <w:left w:val="none" w:sz="0" w:space="0" w:color="auto"/>
        <w:bottom w:val="none" w:sz="0" w:space="0" w:color="auto"/>
        <w:right w:val="none" w:sz="0" w:space="0" w:color="auto"/>
      </w:divBdr>
    </w:div>
    <w:div w:id="1059287496">
      <w:bodyDiv w:val="1"/>
      <w:marLeft w:val="0"/>
      <w:marRight w:val="0"/>
      <w:marTop w:val="0"/>
      <w:marBottom w:val="0"/>
      <w:divBdr>
        <w:top w:val="none" w:sz="0" w:space="0" w:color="auto"/>
        <w:left w:val="none" w:sz="0" w:space="0" w:color="auto"/>
        <w:bottom w:val="none" w:sz="0" w:space="0" w:color="auto"/>
        <w:right w:val="none" w:sz="0" w:space="0" w:color="auto"/>
      </w:divBdr>
    </w:div>
    <w:div w:id="1112214074">
      <w:bodyDiv w:val="1"/>
      <w:marLeft w:val="0"/>
      <w:marRight w:val="0"/>
      <w:marTop w:val="0"/>
      <w:marBottom w:val="0"/>
      <w:divBdr>
        <w:top w:val="none" w:sz="0" w:space="0" w:color="auto"/>
        <w:left w:val="none" w:sz="0" w:space="0" w:color="auto"/>
        <w:bottom w:val="none" w:sz="0" w:space="0" w:color="auto"/>
        <w:right w:val="none" w:sz="0" w:space="0" w:color="auto"/>
      </w:divBdr>
    </w:div>
    <w:div w:id="1146895100">
      <w:bodyDiv w:val="1"/>
      <w:marLeft w:val="0"/>
      <w:marRight w:val="0"/>
      <w:marTop w:val="0"/>
      <w:marBottom w:val="0"/>
      <w:divBdr>
        <w:top w:val="none" w:sz="0" w:space="0" w:color="auto"/>
        <w:left w:val="none" w:sz="0" w:space="0" w:color="auto"/>
        <w:bottom w:val="none" w:sz="0" w:space="0" w:color="auto"/>
        <w:right w:val="none" w:sz="0" w:space="0" w:color="auto"/>
      </w:divBdr>
    </w:div>
    <w:div w:id="1337997829">
      <w:bodyDiv w:val="1"/>
      <w:marLeft w:val="0"/>
      <w:marRight w:val="0"/>
      <w:marTop w:val="0"/>
      <w:marBottom w:val="0"/>
      <w:divBdr>
        <w:top w:val="none" w:sz="0" w:space="0" w:color="auto"/>
        <w:left w:val="none" w:sz="0" w:space="0" w:color="auto"/>
        <w:bottom w:val="none" w:sz="0" w:space="0" w:color="auto"/>
        <w:right w:val="none" w:sz="0" w:space="0" w:color="auto"/>
      </w:divBdr>
    </w:div>
    <w:div w:id="196977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argas@methodschools.org" TargetMode="External"/><Relationship Id="rId3" Type="http://schemas.openxmlformats.org/officeDocument/2006/relationships/settings" Target="settings.xml"/><Relationship Id="rId7" Type="http://schemas.openxmlformats.org/officeDocument/2006/relationships/hyperlink" Target="mailto:gvargas@methodschool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thodschools.zoom.us/rec/play/-JK6My_ZNQhXXDFBrbFAN5l09YR7bpVvgD4Y0BzbjWXQZu4KxvTnX-ITSx-Ro7UMdCABEqU6_I0G_Tja.MUo1zUPdbx2PykJL?continueMod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6</Pages>
  <Words>1740</Words>
  <Characters>9919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McLain</dc:creator>
  <cp:keywords/>
  <dc:description/>
  <cp:lastModifiedBy>Rios, Yvette</cp:lastModifiedBy>
  <cp:revision>55</cp:revision>
  <cp:lastPrinted>2021-03-09T22:01:00Z</cp:lastPrinted>
  <dcterms:created xsi:type="dcterms:W3CDTF">2021-02-09T16:33:00Z</dcterms:created>
  <dcterms:modified xsi:type="dcterms:W3CDTF">2022-02-04T18:39:00Z</dcterms:modified>
</cp:coreProperties>
</file>