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EC38" w14:textId="2C5BBA84" w:rsidR="00C231CD" w:rsidRPr="00A03391" w:rsidRDefault="00A8239C" w:rsidP="00782F16">
      <w:pPr>
        <w:rPr>
          <w:b/>
          <w:bCs/>
        </w:rPr>
      </w:pPr>
      <w:r w:rsidRPr="00A03391">
        <w:rPr>
          <w:b/>
          <w:bCs/>
          <w:noProof/>
        </w:rPr>
        <mc:AlternateContent>
          <mc:Choice Requires="wps">
            <w:drawing>
              <wp:anchor distT="0" distB="0" distL="114300" distR="114300" simplePos="0" relativeHeight="251659264" behindDoc="0" locked="0" layoutInCell="1" allowOverlap="1" wp14:anchorId="715DA256" wp14:editId="57CFD3E5">
                <wp:simplePos x="0" y="0"/>
                <wp:positionH relativeFrom="column">
                  <wp:posOffset>-5443</wp:posOffset>
                </wp:positionH>
                <wp:positionV relativeFrom="paragraph">
                  <wp:posOffset>-1362</wp:posOffset>
                </wp:positionV>
                <wp:extent cx="6052782" cy="941615"/>
                <wp:effectExtent l="0" t="0" r="24765" b="11430"/>
                <wp:wrapNone/>
                <wp:docPr id="1" name="Text Box 1"/>
                <wp:cNvGraphicFramePr/>
                <a:graphic xmlns:a="http://schemas.openxmlformats.org/drawingml/2006/main">
                  <a:graphicData uri="http://schemas.microsoft.com/office/word/2010/wordprocessingShape">
                    <wps:wsp>
                      <wps:cNvSpPr txBox="1"/>
                      <wps:spPr>
                        <a:xfrm>
                          <a:off x="0" y="0"/>
                          <a:ext cx="6052782" cy="941615"/>
                        </a:xfrm>
                        <a:prstGeom prst="rect">
                          <a:avLst/>
                        </a:prstGeom>
                        <a:ln/>
                      </wps:spPr>
                      <wps:style>
                        <a:lnRef idx="2">
                          <a:schemeClr val="dk1"/>
                        </a:lnRef>
                        <a:fillRef idx="1">
                          <a:schemeClr val="lt1"/>
                        </a:fillRef>
                        <a:effectRef idx="0">
                          <a:schemeClr val="dk1"/>
                        </a:effectRef>
                        <a:fontRef idx="minor">
                          <a:schemeClr val="dk1"/>
                        </a:fontRef>
                      </wps:style>
                      <wps:txbx>
                        <w:txbxContent>
                          <w:p w14:paraId="3657E136" w14:textId="77777777" w:rsidR="00A8239C" w:rsidRPr="008E0D6F" w:rsidRDefault="00A8239C" w:rsidP="00A8239C">
                            <w:pPr>
                              <w:spacing w:line="276" w:lineRule="exact"/>
                              <w:jc w:val="center"/>
                              <w:rPr>
                                <w:rFonts w:asciiTheme="majorHAnsi" w:hAnsiTheme="majorHAnsi" w:cstheme="majorHAnsi"/>
                                <w:b/>
                                <w:sz w:val="18"/>
                                <w:szCs w:val="18"/>
                              </w:rPr>
                            </w:pPr>
                            <w:r w:rsidRPr="008E0D6F">
                              <w:rPr>
                                <w:rFonts w:asciiTheme="majorHAnsi" w:hAnsiTheme="majorHAnsi" w:cstheme="majorHAnsi"/>
                                <w:b/>
                                <w:sz w:val="18"/>
                                <w:szCs w:val="18"/>
                              </w:rPr>
                              <w:t>Tuesday, December 8, 2020, 6:00 PM</w:t>
                            </w:r>
                          </w:p>
                          <w:p w14:paraId="6467B44C" w14:textId="77777777" w:rsidR="00A8239C" w:rsidRPr="00527334" w:rsidRDefault="00A8239C" w:rsidP="00A8239C">
                            <w:pPr>
                              <w:pStyle w:val="BodyText"/>
                              <w:spacing w:before="10" w:line="261" w:lineRule="auto"/>
                              <w:ind w:left="20" w:right="18" w:firstLine="2"/>
                              <w:jc w:val="center"/>
                              <w:rPr>
                                <w:rFonts w:ascii="Helvetica" w:hAnsi="Helvetica" w:cs="Helvetica"/>
                                <w:w w:val="105"/>
                              </w:rPr>
                            </w:pPr>
                            <w:r w:rsidRPr="00527334">
                              <w:rPr>
                                <w:rFonts w:ascii="Helvetica" w:hAnsi="Helvetica" w:cs="Helvetica"/>
                                <w:w w:val="105"/>
                              </w:rPr>
                              <w:t>24620 Jefferson Ave, Murrieta, California</w:t>
                            </w:r>
                          </w:p>
                          <w:p w14:paraId="05B00675" w14:textId="043F92FC" w:rsidR="00352A3A" w:rsidRDefault="00527334" w:rsidP="00A8239C">
                            <w:pPr>
                              <w:pStyle w:val="BodyText"/>
                              <w:spacing w:before="10" w:line="261" w:lineRule="auto"/>
                              <w:ind w:right="18"/>
                              <w:jc w:val="center"/>
                              <w:rPr>
                                <w:rFonts w:ascii="Helvetica" w:hAnsi="Helvetica" w:cs="Helvetica"/>
                                <w:shd w:val="clear" w:color="auto" w:fill="FFFFFF"/>
                              </w:rPr>
                            </w:pPr>
                            <w:r w:rsidRPr="00A1478E">
                              <w:rPr>
                                <w:rFonts w:ascii="Helvetica" w:hAnsi="Helvetica" w:cs="Helvetica"/>
                                <w:color w:val="232333"/>
                                <w:shd w:val="clear" w:color="auto" w:fill="FFFFFF"/>
                              </w:rPr>
                              <w:t> </w:t>
                            </w:r>
                            <w:r w:rsidR="00352A3A" w:rsidRPr="00352A3A">
                              <w:rPr>
                                <w:rFonts w:ascii="Helvetica" w:hAnsi="Helvetica" w:cs="Helvetica"/>
                                <w:shd w:val="clear" w:color="auto" w:fill="FFFFFF"/>
                              </w:rPr>
                              <w:t>https://methodschools.zoom.us/j/99452462539?pwd=SWlxcENDcVBVU1NzK2Ywc1BsM3pZQT09</w:t>
                            </w:r>
                          </w:p>
                          <w:p w14:paraId="42C82B36" w14:textId="3F2B92EB" w:rsidR="00A8239C" w:rsidRPr="00A1478E" w:rsidRDefault="00A8239C" w:rsidP="00A8239C">
                            <w:pPr>
                              <w:pStyle w:val="BodyText"/>
                              <w:spacing w:before="10" w:line="261" w:lineRule="auto"/>
                              <w:ind w:right="18"/>
                              <w:jc w:val="center"/>
                              <w:rPr>
                                <w:rFonts w:ascii="Helvetica" w:hAnsi="Helvetica" w:cs="Helvetica"/>
                                <w:w w:val="105"/>
                              </w:rPr>
                            </w:pPr>
                            <w:r w:rsidRPr="00A1478E">
                              <w:rPr>
                                <w:rFonts w:ascii="Helvetica" w:hAnsi="Helvetica" w:cs="Helvetica"/>
                                <w:w w:val="105"/>
                              </w:rPr>
                              <w:t xml:space="preserve">Meeting ID: </w:t>
                            </w:r>
                            <w:r w:rsidR="00527334" w:rsidRPr="00A1478E">
                              <w:rPr>
                                <w:rFonts w:ascii="Helvetica" w:hAnsi="Helvetica" w:cs="Helvetica"/>
                                <w:color w:val="232333"/>
                                <w:shd w:val="clear" w:color="auto" w:fill="FFFFFF"/>
                              </w:rPr>
                              <w:t>994 5246 2539</w:t>
                            </w:r>
                          </w:p>
                          <w:p w14:paraId="142E7BC7" w14:textId="450762D4" w:rsidR="00A8239C" w:rsidRPr="00A1478E" w:rsidRDefault="00A8239C" w:rsidP="00A8239C">
                            <w:pPr>
                              <w:pStyle w:val="BodyText"/>
                              <w:spacing w:before="10" w:line="261" w:lineRule="auto"/>
                              <w:ind w:left="20" w:right="18" w:firstLine="2"/>
                              <w:jc w:val="center"/>
                              <w:rPr>
                                <w:rFonts w:ascii="Helvetica" w:hAnsi="Helvetica" w:cs="Helvetica"/>
                                <w:w w:val="105"/>
                              </w:rPr>
                            </w:pPr>
                            <w:r w:rsidRPr="00A1478E">
                              <w:rPr>
                                <w:rFonts w:ascii="Helvetica" w:hAnsi="Helvetica" w:cs="Helvetica"/>
                                <w:w w:val="105"/>
                              </w:rPr>
                              <w:t xml:space="preserve">Passcode: </w:t>
                            </w:r>
                            <w:r w:rsidR="00527334" w:rsidRPr="00A1478E">
                              <w:rPr>
                                <w:rStyle w:val="Strong"/>
                                <w:rFonts w:ascii="Helvetica" w:hAnsi="Helvetica" w:cs="Helvetica"/>
                                <w:b w:val="0"/>
                                <w:bCs w:val="0"/>
                                <w:color w:val="232333"/>
                                <w:shd w:val="clear" w:color="auto" w:fill="FFFFFF"/>
                              </w:rPr>
                              <w:t>880215</w:t>
                            </w:r>
                          </w:p>
                          <w:p w14:paraId="745F17F3" w14:textId="5B4D0F7C" w:rsidR="00A8239C" w:rsidRPr="008E0D6F" w:rsidRDefault="00A8239C" w:rsidP="00A8239C">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5DA256" id="_x0000_t202" coordsize="21600,21600" o:spt="202" path="m,l,21600r21600,l21600,xe">
                <v:stroke joinstyle="miter"/>
                <v:path gradientshapeok="t" o:connecttype="rect"/>
              </v:shapetype>
              <v:shape id="Text Box 1" o:spid="_x0000_s1026" type="#_x0000_t202" style="position:absolute;margin-left:-.45pt;margin-top:-.1pt;width:476.6pt;height:7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" fillcolor="white [3201]" strokecolor="black [3200]" strokeweight="1pt">
                <v:textbox>
                  <w:txbxContent>
                    <w:p w14:paraId="3657E136" w14:textId="77777777" w:rsidR="00A8239C" w:rsidRPr="008E0D6F" w:rsidRDefault="00A8239C" w:rsidP="00A8239C">
                      <w:pPr>
                        <w:spacing w:line="276" w:lineRule="exact"/>
                        <w:jc w:val="center"/>
                        <w:rPr>
                          <w:rFonts w:asciiTheme="majorHAnsi" w:hAnsiTheme="majorHAnsi" w:cstheme="majorHAnsi"/>
                          <w:b/>
                          <w:sz w:val="18"/>
                          <w:szCs w:val="18"/>
                        </w:rPr>
                      </w:pPr>
                      <w:r w:rsidRPr="008E0D6F">
                        <w:rPr>
                          <w:rFonts w:asciiTheme="majorHAnsi" w:hAnsiTheme="majorHAnsi" w:cstheme="majorHAnsi"/>
                          <w:b/>
                          <w:sz w:val="18"/>
                          <w:szCs w:val="18"/>
                        </w:rPr>
                        <w:t>Tuesday, December 8, 2020, 6:00 PM</w:t>
                      </w:r>
                    </w:p>
                    <w:p w14:paraId="6467B44C" w14:textId="77777777" w:rsidR="00A8239C" w:rsidRPr="00527334" w:rsidRDefault="00A8239C" w:rsidP="00A8239C">
                      <w:pPr>
                        <w:pStyle w:val="BodyText"/>
                        <w:spacing w:before="10" w:line="261" w:lineRule="auto"/>
                        <w:ind w:left="20" w:right="18" w:firstLine="2"/>
                        <w:jc w:val="center"/>
                        <w:rPr>
                          <w:rFonts w:ascii="Helvetica" w:hAnsi="Helvetica" w:cs="Helvetica"/>
                          <w:w w:val="105"/>
                        </w:rPr>
                      </w:pPr>
                      <w:r w:rsidRPr="00527334">
                        <w:rPr>
                          <w:rFonts w:ascii="Helvetica" w:hAnsi="Helvetica" w:cs="Helvetica"/>
                          <w:w w:val="105"/>
                        </w:rPr>
                        <w:t>24620 Jefferson Ave, Murrieta, California</w:t>
                      </w:r>
                    </w:p>
                    <w:p w14:paraId="05B00675" w14:textId="043F92FC" w:rsidR="00352A3A" w:rsidRDefault="00527334" w:rsidP="00A8239C">
                      <w:pPr>
                        <w:pStyle w:val="BodyText"/>
                        <w:spacing w:before="10" w:line="261" w:lineRule="auto"/>
                        <w:ind w:right="18"/>
                        <w:jc w:val="center"/>
                        <w:rPr>
                          <w:rFonts w:ascii="Helvetica" w:hAnsi="Helvetica" w:cs="Helvetica"/>
                          <w:shd w:val="clear" w:color="auto" w:fill="FFFFFF"/>
                        </w:rPr>
                      </w:pPr>
                      <w:r w:rsidRPr="00A1478E">
                        <w:rPr>
                          <w:rFonts w:ascii="Helvetica" w:hAnsi="Helvetica" w:cs="Helvetica"/>
                          <w:color w:val="232333"/>
                          <w:shd w:val="clear" w:color="auto" w:fill="FFFFFF"/>
                        </w:rPr>
                        <w:t> </w:t>
                      </w:r>
                      <w:r w:rsidR="00352A3A" w:rsidRPr="00352A3A">
                        <w:rPr>
                          <w:rFonts w:ascii="Helvetica" w:hAnsi="Helvetica" w:cs="Helvetica"/>
                          <w:shd w:val="clear" w:color="auto" w:fill="FFFFFF"/>
                        </w:rPr>
                        <w:t>https://methodschools.zoom.us/j/99452462539?pwd=SWlxcENDcVBVU1NzK2Ywc1BsM3pZQT09</w:t>
                      </w:r>
                    </w:p>
                    <w:p w14:paraId="42C82B36" w14:textId="3F2B92EB" w:rsidR="00A8239C" w:rsidRPr="00A1478E" w:rsidRDefault="00A8239C" w:rsidP="00A8239C">
                      <w:pPr>
                        <w:pStyle w:val="BodyText"/>
                        <w:spacing w:before="10" w:line="261" w:lineRule="auto"/>
                        <w:ind w:right="18"/>
                        <w:jc w:val="center"/>
                        <w:rPr>
                          <w:rFonts w:ascii="Helvetica" w:hAnsi="Helvetica" w:cs="Helvetica"/>
                          <w:w w:val="105"/>
                        </w:rPr>
                      </w:pPr>
                      <w:r w:rsidRPr="00A1478E">
                        <w:rPr>
                          <w:rFonts w:ascii="Helvetica" w:hAnsi="Helvetica" w:cs="Helvetica"/>
                          <w:w w:val="105"/>
                        </w:rPr>
                        <w:t xml:space="preserve">Meeting ID: </w:t>
                      </w:r>
                      <w:r w:rsidR="00527334" w:rsidRPr="00A1478E">
                        <w:rPr>
                          <w:rFonts w:ascii="Helvetica" w:hAnsi="Helvetica" w:cs="Helvetica"/>
                          <w:color w:val="232333"/>
                          <w:shd w:val="clear" w:color="auto" w:fill="FFFFFF"/>
                        </w:rPr>
                        <w:t>994 5246 2539</w:t>
                      </w:r>
                    </w:p>
                    <w:p w14:paraId="142E7BC7" w14:textId="450762D4" w:rsidR="00A8239C" w:rsidRPr="00A1478E" w:rsidRDefault="00A8239C" w:rsidP="00A8239C">
                      <w:pPr>
                        <w:pStyle w:val="BodyText"/>
                        <w:spacing w:before="10" w:line="261" w:lineRule="auto"/>
                        <w:ind w:left="20" w:right="18" w:firstLine="2"/>
                        <w:jc w:val="center"/>
                        <w:rPr>
                          <w:rFonts w:ascii="Helvetica" w:hAnsi="Helvetica" w:cs="Helvetica"/>
                          <w:w w:val="105"/>
                        </w:rPr>
                      </w:pPr>
                      <w:r w:rsidRPr="00A1478E">
                        <w:rPr>
                          <w:rFonts w:ascii="Helvetica" w:hAnsi="Helvetica" w:cs="Helvetica"/>
                          <w:w w:val="105"/>
                        </w:rPr>
                        <w:t xml:space="preserve">Passcode: </w:t>
                      </w:r>
                      <w:r w:rsidR="00527334" w:rsidRPr="00A1478E">
                        <w:rPr>
                          <w:rStyle w:val="Strong"/>
                          <w:rFonts w:ascii="Helvetica" w:hAnsi="Helvetica" w:cs="Helvetica"/>
                          <w:b w:val="0"/>
                          <w:bCs w:val="0"/>
                          <w:color w:val="232333"/>
                          <w:shd w:val="clear" w:color="auto" w:fill="FFFFFF"/>
                        </w:rPr>
                        <w:t>880215</w:t>
                      </w:r>
                    </w:p>
                    <w:p w14:paraId="745F17F3" w14:textId="5B4D0F7C" w:rsidR="00A8239C" w:rsidRPr="008E0D6F" w:rsidRDefault="00A8239C" w:rsidP="00A8239C">
                      <w:pPr>
                        <w:jc w:val="center"/>
                        <w:rPr>
                          <w:sz w:val="18"/>
                          <w:szCs w:val="18"/>
                        </w:rPr>
                      </w:pPr>
                    </w:p>
                  </w:txbxContent>
                </v:textbox>
              </v:shape>
            </w:pict>
          </mc:Fallback>
        </mc:AlternateContent>
      </w:r>
    </w:p>
    <w:p w14:paraId="560F3404" w14:textId="204B6408" w:rsidR="000D0384" w:rsidRPr="00A03391" w:rsidRDefault="000D0384" w:rsidP="00782F16">
      <w:pPr>
        <w:rPr>
          <w:b/>
          <w:bCs/>
        </w:rPr>
      </w:pPr>
    </w:p>
    <w:p w14:paraId="074953F0" w14:textId="2325C72D" w:rsidR="000D0384" w:rsidRPr="00A03391" w:rsidRDefault="000D0384" w:rsidP="00782F16">
      <w:pPr>
        <w:rPr>
          <w:b/>
          <w:bCs/>
        </w:rPr>
      </w:pPr>
    </w:p>
    <w:p w14:paraId="7B56CA88" w14:textId="4BA4C4A8" w:rsidR="000D0384" w:rsidRPr="00A03391" w:rsidRDefault="000D0384" w:rsidP="00782F16">
      <w:pPr>
        <w:rPr>
          <w:b/>
          <w:bCs/>
        </w:rPr>
      </w:pPr>
    </w:p>
    <w:p w14:paraId="0B19479D" w14:textId="63DCF8B2" w:rsidR="000D0384" w:rsidRPr="00A03391" w:rsidRDefault="000D0384" w:rsidP="00782F16">
      <w:pPr>
        <w:rPr>
          <w:b/>
          <w:bCs/>
        </w:rPr>
      </w:pPr>
    </w:p>
    <w:p w14:paraId="2F3DBA61" w14:textId="48582DFE" w:rsidR="000D0384" w:rsidRPr="00A03391" w:rsidRDefault="008E0D6F" w:rsidP="00782F16">
      <w:pPr>
        <w:rPr>
          <w:b/>
          <w:bCs/>
        </w:rPr>
      </w:pPr>
      <w:r w:rsidRPr="00A03391">
        <w:rPr>
          <w:b/>
          <w:bCs/>
          <w:noProof/>
        </w:rPr>
        <mc:AlternateContent>
          <mc:Choice Requires="wps">
            <w:drawing>
              <wp:anchor distT="0" distB="0" distL="114300" distR="114300" simplePos="0" relativeHeight="251660288" behindDoc="0" locked="0" layoutInCell="1" allowOverlap="1" wp14:anchorId="79E952FE" wp14:editId="11CF87D5">
                <wp:simplePos x="0" y="0"/>
                <wp:positionH relativeFrom="column">
                  <wp:posOffset>-6824</wp:posOffset>
                </wp:positionH>
                <wp:positionV relativeFrom="paragraph">
                  <wp:posOffset>29475</wp:posOffset>
                </wp:positionV>
                <wp:extent cx="6052185" cy="6277971"/>
                <wp:effectExtent l="0" t="0" r="18415" b="8890"/>
                <wp:wrapNone/>
                <wp:docPr id="2" name="Text Box 2"/>
                <wp:cNvGraphicFramePr/>
                <a:graphic xmlns:a="http://schemas.openxmlformats.org/drawingml/2006/main">
                  <a:graphicData uri="http://schemas.microsoft.com/office/word/2010/wordprocessingShape">
                    <wps:wsp>
                      <wps:cNvSpPr txBox="1"/>
                      <wps:spPr>
                        <a:xfrm>
                          <a:off x="0" y="0"/>
                          <a:ext cx="6052185" cy="6277971"/>
                        </a:xfrm>
                        <a:prstGeom prst="rect">
                          <a:avLst/>
                        </a:prstGeom>
                        <a:solidFill>
                          <a:schemeClr val="lt1"/>
                        </a:solidFill>
                        <a:ln w="6350">
                          <a:solidFill>
                            <a:prstClr val="black"/>
                          </a:solidFill>
                        </a:ln>
                      </wps:spPr>
                      <wps:txbx>
                        <w:txbxContent>
                          <w:p w14:paraId="336107B3" w14:textId="59B19FF7" w:rsidR="008E0D6F" w:rsidRPr="008E0D6F" w:rsidRDefault="008E0D6F" w:rsidP="008E0D6F">
                            <w:pPr>
                              <w:pStyle w:val="Heading1"/>
                              <w:spacing w:before="91" w:line="264" w:lineRule="auto"/>
                              <w:ind w:right="2778"/>
                              <w:rPr>
                                <w:rFonts w:asciiTheme="majorHAnsi" w:hAnsiTheme="majorHAnsi" w:cstheme="majorHAnsi"/>
                                <w:w w:val="105"/>
                              </w:rPr>
                            </w:pPr>
                            <w:r w:rsidRPr="008E0D6F">
                              <w:rPr>
                                <w:rFonts w:asciiTheme="majorHAnsi" w:hAnsiTheme="majorHAnsi" w:cstheme="majorHAnsi"/>
                                <w:w w:val="105"/>
                              </w:rPr>
                              <w:t>Instructions for Presentations to the Board by Parents and Citizens</w:t>
                            </w:r>
                          </w:p>
                          <w:p w14:paraId="1FB3F4F8" w14:textId="77777777" w:rsidR="008E0D6F" w:rsidRPr="008E0D6F" w:rsidRDefault="008E0D6F" w:rsidP="008E0D6F">
                            <w:pPr>
                              <w:pStyle w:val="BodyText"/>
                              <w:spacing w:before="9"/>
                              <w:rPr>
                                <w:rFonts w:asciiTheme="majorHAnsi" w:hAnsiTheme="majorHAnsi" w:cstheme="majorHAnsi"/>
                                <w:b/>
                                <w:sz w:val="21"/>
                              </w:rPr>
                            </w:pPr>
                          </w:p>
                          <w:p w14:paraId="55C9A2B0" w14:textId="77777777" w:rsidR="008E0D6F" w:rsidRPr="008E0D6F" w:rsidRDefault="008E0D6F" w:rsidP="008E0D6F">
                            <w:pPr>
                              <w:pStyle w:val="BodyText"/>
                              <w:spacing w:line="264" w:lineRule="auto"/>
                              <w:ind w:left="312" w:right="971"/>
                              <w:rPr>
                                <w:rFonts w:asciiTheme="majorHAnsi" w:hAnsiTheme="majorHAnsi" w:cstheme="majorHAnsi"/>
                              </w:rPr>
                            </w:pPr>
                            <w:r w:rsidRPr="008E0D6F">
                              <w:rPr>
                                <w:rFonts w:asciiTheme="majorHAnsi" w:hAnsiTheme="majorHAnsi" w:cstheme="majorHAnsi"/>
                                <w:w w:val="105"/>
                              </w:rPr>
                              <w:t>Method Schools (“School”) welcomes your participation at the School’s Board meetings. The purpose of a public meeting of the Board of Directors (“Board”) is to conduct the affairs of the School in public. Your participation assures us of continuing community interest in our School. To assist you in the ease of speaking/participating in our meetings, the following guidelines are provided:</w:t>
                            </w:r>
                          </w:p>
                          <w:p w14:paraId="3373168D" w14:textId="77777777" w:rsidR="008E0D6F" w:rsidRPr="008E0D6F" w:rsidRDefault="008E0D6F" w:rsidP="008E0D6F">
                            <w:pPr>
                              <w:pStyle w:val="BodyText"/>
                              <w:spacing w:before="3"/>
                              <w:rPr>
                                <w:rFonts w:asciiTheme="majorHAnsi" w:hAnsiTheme="majorHAnsi" w:cstheme="majorHAnsi"/>
                                <w:sz w:val="22"/>
                              </w:rPr>
                            </w:pPr>
                          </w:p>
                          <w:p w14:paraId="6134E62E" w14:textId="7FA250C0" w:rsidR="008E0D6F" w:rsidRPr="008E0D6F" w:rsidRDefault="008E0D6F" w:rsidP="008E0D6F">
                            <w:pPr>
                              <w:pStyle w:val="ListParagraph"/>
                              <w:numPr>
                                <w:ilvl w:val="0"/>
                                <w:numId w:val="1"/>
                              </w:numPr>
                              <w:tabs>
                                <w:tab w:val="left" w:pos="533"/>
                              </w:tabs>
                              <w:spacing w:before="1" w:line="264" w:lineRule="auto"/>
                              <w:ind w:right="854" w:firstLine="0"/>
                              <w:rPr>
                                <w:rFonts w:asciiTheme="majorHAnsi" w:hAnsiTheme="majorHAnsi" w:cstheme="majorHAnsi"/>
                                <w:sz w:val="20"/>
                              </w:rPr>
                            </w:pPr>
                            <w:r w:rsidRPr="008E0D6F">
                              <w:rPr>
                                <w:rFonts w:asciiTheme="majorHAnsi" w:hAnsiTheme="majorHAnsi" w:cstheme="majorHAnsi"/>
                                <w:w w:val="105"/>
                                <w:sz w:val="20"/>
                              </w:rPr>
                              <w:t>Agendas and “</w:t>
                            </w:r>
                            <w:r w:rsidR="00023718">
                              <w:rPr>
                                <w:rFonts w:asciiTheme="majorHAnsi" w:hAnsiTheme="majorHAnsi" w:cstheme="majorHAnsi"/>
                                <w:w w:val="105"/>
                                <w:sz w:val="20"/>
                              </w:rPr>
                              <w:t>Submit a Public Comment</w:t>
                            </w:r>
                            <w:r w:rsidRPr="008E0D6F">
                              <w:rPr>
                                <w:rFonts w:asciiTheme="majorHAnsi" w:hAnsiTheme="majorHAnsi" w:cstheme="majorHAnsi"/>
                                <w:w w:val="105"/>
                                <w:sz w:val="20"/>
                              </w:rPr>
                              <w:t xml:space="preserve">” forms are available </w:t>
                            </w:r>
                            <w:r w:rsidR="00023718">
                              <w:rPr>
                                <w:rFonts w:asciiTheme="majorHAnsi" w:hAnsiTheme="majorHAnsi" w:cstheme="majorHAnsi"/>
                                <w:w w:val="105"/>
                                <w:sz w:val="20"/>
                              </w:rPr>
                              <w:t>via the link on our website on the Board Page</w:t>
                            </w:r>
                            <w:r w:rsidRPr="008E0D6F">
                              <w:rPr>
                                <w:rFonts w:asciiTheme="majorHAnsi" w:hAnsiTheme="majorHAnsi" w:cstheme="majorHAnsi"/>
                                <w:w w:val="105"/>
                                <w:sz w:val="20"/>
                              </w:rPr>
                              <w:t xml:space="preserve">. If you wish to speak, please fill out the </w:t>
                            </w:r>
                            <w:r w:rsidR="00023718">
                              <w:rPr>
                                <w:rFonts w:asciiTheme="majorHAnsi" w:hAnsiTheme="majorHAnsi" w:cstheme="majorHAnsi"/>
                                <w:w w:val="105"/>
                                <w:sz w:val="20"/>
                              </w:rPr>
                              <w:t>form</w:t>
                            </w:r>
                            <w:r w:rsidRPr="008E0D6F">
                              <w:rPr>
                                <w:rFonts w:asciiTheme="majorHAnsi" w:hAnsiTheme="majorHAnsi" w:cstheme="majorHAnsi"/>
                                <w:w w:val="105"/>
                                <w:sz w:val="20"/>
                              </w:rPr>
                              <w:t xml:space="preserve"> and specify the agenda item on which you wish to speak. When addressing the Board, speakers are requested to state their name and address and adhere to the time </w:t>
                            </w:r>
                            <w:r w:rsidRPr="008E0D6F">
                              <w:rPr>
                                <w:rFonts w:asciiTheme="majorHAnsi" w:hAnsiTheme="majorHAnsi" w:cstheme="majorHAnsi"/>
                                <w:spacing w:val="2"/>
                                <w:w w:val="105"/>
                                <w:sz w:val="20"/>
                              </w:rPr>
                              <w:t xml:space="preserve">limits </w:t>
                            </w:r>
                            <w:r w:rsidRPr="008E0D6F">
                              <w:rPr>
                                <w:rFonts w:asciiTheme="majorHAnsi" w:hAnsiTheme="majorHAnsi" w:cstheme="majorHAnsi"/>
                                <w:w w:val="105"/>
                                <w:sz w:val="20"/>
                              </w:rPr>
                              <w:t>set</w:t>
                            </w:r>
                            <w:r w:rsidRPr="008E0D6F">
                              <w:rPr>
                                <w:rFonts w:asciiTheme="majorHAnsi" w:hAnsiTheme="majorHAnsi" w:cstheme="majorHAnsi"/>
                                <w:spacing w:val="12"/>
                                <w:w w:val="105"/>
                                <w:sz w:val="20"/>
                              </w:rPr>
                              <w:t xml:space="preserve"> </w:t>
                            </w:r>
                            <w:r w:rsidRPr="008E0D6F">
                              <w:rPr>
                                <w:rFonts w:asciiTheme="majorHAnsi" w:hAnsiTheme="majorHAnsi" w:cstheme="majorHAnsi"/>
                                <w:w w:val="105"/>
                                <w:sz w:val="20"/>
                              </w:rPr>
                              <w:t>forth.</w:t>
                            </w:r>
                          </w:p>
                          <w:p w14:paraId="456F4D13" w14:textId="77777777" w:rsidR="008E0D6F" w:rsidRPr="008E0D6F" w:rsidRDefault="008E0D6F" w:rsidP="008E0D6F">
                            <w:pPr>
                              <w:pStyle w:val="BodyText"/>
                              <w:spacing w:before="6"/>
                              <w:rPr>
                                <w:rFonts w:asciiTheme="majorHAnsi" w:hAnsiTheme="majorHAnsi" w:cstheme="majorHAnsi"/>
                                <w:sz w:val="21"/>
                              </w:rPr>
                            </w:pPr>
                          </w:p>
                          <w:p w14:paraId="59ECADFD" w14:textId="2F1CEBF4" w:rsidR="008E0D6F" w:rsidRDefault="008E0D6F" w:rsidP="009F2768">
                            <w:pPr>
                              <w:pStyle w:val="BodyText"/>
                              <w:spacing w:before="5"/>
                              <w:ind w:left="270"/>
                              <w:rPr>
                                <w:rFonts w:asciiTheme="majorHAnsi" w:hAnsiTheme="majorHAnsi" w:cstheme="majorHAnsi"/>
                                <w:w w:val="105"/>
                              </w:rPr>
                            </w:pPr>
                            <w:r w:rsidRPr="008E0D6F">
                              <w:rPr>
                                <w:rFonts w:asciiTheme="majorHAnsi" w:hAnsiTheme="majorHAnsi" w:cstheme="majorHAnsi"/>
                                <w:b/>
                                <w:w w:val="105"/>
                              </w:rPr>
                              <w:t xml:space="preserve">Public </w:t>
                            </w:r>
                            <w:r w:rsidRPr="008E0D6F">
                              <w:rPr>
                                <w:rFonts w:asciiTheme="majorHAnsi" w:hAnsiTheme="majorHAnsi" w:cstheme="majorHAnsi"/>
                                <w:b/>
                                <w:spacing w:val="2"/>
                                <w:w w:val="105"/>
                              </w:rPr>
                              <w:t xml:space="preserve">Communication </w:t>
                            </w:r>
                            <w:r w:rsidRPr="008E0D6F">
                              <w:rPr>
                                <w:rFonts w:asciiTheme="majorHAnsi" w:hAnsiTheme="majorHAnsi" w:cstheme="majorHAnsi"/>
                                <w:b/>
                                <w:w w:val="105"/>
                              </w:rPr>
                              <w:t xml:space="preserve">on </w:t>
                            </w:r>
                            <w:r w:rsidRPr="008E0D6F">
                              <w:rPr>
                                <w:rFonts w:asciiTheme="majorHAnsi" w:hAnsiTheme="majorHAnsi" w:cstheme="majorHAnsi"/>
                                <w:b/>
                                <w:spacing w:val="2"/>
                                <w:w w:val="105"/>
                              </w:rPr>
                              <w:t xml:space="preserve">Non-Agenda </w:t>
                            </w:r>
                            <w:r w:rsidRPr="008E0D6F">
                              <w:rPr>
                                <w:rFonts w:asciiTheme="majorHAnsi" w:hAnsiTheme="majorHAnsi" w:cstheme="majorHAnsi"/>
                                <w:b/>
                                <w:w w:val="105"/>
                              </w:rPr>
                              <w:t xml:space="preserve">Issues: </w:t>
                            </w:r>
                            <w:r w:rsidRPr="008E0D6F">
                              <w:rPr>
                                <w:rFonts w:asciiTheme="majorHAnsi" w:hAnsiTheme="majorHAnsi" w:cstheme="majorHAnsi"/>
                                <w:spacing w:val="2"/>
                                <w:w w:val="105"/>
                              </w:rPr>
                              <w:t xml:space="preserve">This </w:t>
                            </w:r>
                            <w:r w:rsidRPr="008E0D6F">
                              <w:rPr>
                                <w:rFonts w:asciiTheme="majorHAnsi" w:hAnsiTheme="majorHAnsi" w:cstheme="majorHAnsi"/>
                                <w:w w:val="105"/>
                              </w:rPr>
                              <w:t xml:space="preserve">is an opportunity for members of the audience to raise </w:t>
                            </w:r>
                            <w:r w:rsidRPr="008E0D6F">
                              <w:rPr>
                                <w:rFonts w:asciiTheme="majorHAnsi" w:hAnsiTheme="majorHAnsi" w:cstheme="majorHAnsi"/>
                                <w:spacing w:val="2"/>
                                <w:w w:val="105"/>
                              </w:rPr>
                              <w:t xml:space="preserve">issues </w:t>
                            </w:r>
                            <w:r w:rsidRPr="008E0D6F">
                              <w:rPr>
                                <w:rFonts w:asciiTheme="majorHAnsi" w:hAnsiTheme="majorHAnsi" w:cstheme="majorHAnsi"/>
                                <w:w w:val="105"/>
                              </w:rPr>
                              <w:t xml:space="preserve">that are </w:t>
                            </w:r>
                            <w:r w:rsidRPr="008E0D6F">
                              <w:rPr>
                                <w:rFonts w:asciiTheme="majorHAnsi" w:hAnsiTheme="majorHAnsi" w:cstheme="majorHAnsi"/>
                                <w:spacing w:val="-3"/>
                                <w:w w:val="105"/>
                              </w:rPr>
                              <w:t xml:space="preserve">not </w:t>
                            </w:r>
                            <w:r w:rsidRPr="008E0D6F">
                              <w:rPr>
                                <w:rFonts w:asciiTheme="majorHAnsi" w:hAnsiTheme="majorHAnsi" w:cstheme="majorHAnsi"/>
                                <w:w w:val="105"/>
                              </w:rPr>
                              <w:t xml:space="preserve">specifically on the agenda. </w:t>
                            </w:r>
                            <w:r w:rsidRPr="008E0D6F">
                              <w:rPr>
                                <w:rFonts w:asciiTheme="majorHAnsi" w:hAnsiTheme="majorHAnsi" w:cstheme="majorHAnsi"/>
                                <w:spacing w:val="2"/>
                                <w:w w:val="105"/>
                              </w:rPr>
                              <w:t xml:space="preserve">You </w:t>
                            </w:r>
                            <w:r w:rsidRPr="008E0D6F">
                              <w:rPr>
                                <w:rFonts w:asciiTheme="majorHAnsi" w:hAnsiTheme="majorHAnsi" w:cstheme="majorHAnsi"/>
                                <w:w w:val="105"/>
                              </w:rPr>
                              <w:t xml:space="preserve">will be given an opportunity to speak for a maximum of three (3) minutes and total time allotted to non-agenda </w:t>
                            </w:r>
                            <w:r w:rsidRPr="008E0D6F">
                              <w:rPr>
                                <w:rFonts w:asciiTheme="majorHAnsi" w:hAnsiTheme="majorHAnsi" w:cstheme="majorHAnsi"/>
                                <w:spacing w:val="2"/>
                                <w:w w:val="105"/>
                              </w:rPr>
                              <w:t xml:space="preserve">items </w:t>
                            </w:r>
                            <w:r w:rsidRPr="008E0D6F">
                              <w:rPr>
                                <w:rFonts w:asciiTheme="majorHAnsi" w:hAnsiTheme="majorHAnsi" w:cstheme="majorHAnsi"/>
                                <w:w w:val="105"/>
                              </w:rPr>
                              <w:t xml:space="preserve">will not exceed fifteen (15) minutes. </w:t>
                            </w:r>
                            <w:r w:rsidRPr="00851327">
                              <w:rPr>
                                <w:rFonts w:asciiTheme="majorHAnsi" w:hAnsiTheme="majorHAnsi" w:cstheme="majorHAnsi"/>
                                <w:w w:val="105"/>
                              </w:rPr>
                              <w:t>Non-English speakers requiring translation are allotted a maximum of six (6) minutes.</w:t>
                            </w:r>
                            <w:r w:rsidRPr="008E0D6F">
                              <w:rPr>
                                <w:rFonts w:asciiTheme="majorHAnsi" w:hAnsiTheme="majorHAnsi" w:cstheme="majorHAnsi"/>
                                <w:w w:val="105"/>
                              </w:rPr>
                              <w:t xml:space="preserve"> Due to public meeting laws, the Board can only listen to your issue and not respond or take action. The Board </w:t>
                            </w:r>
                            <w:r w:rsidRPr="008E0D6F">
                              <w:rPr>
                                <w:rFonts w:asciiTheme="majorHAnsi" w:hAnsiTheme="majorHAnsi" w:cstheme="majorHAnsi"/>
                                <w:spacing w:val="2"/>
                                <w:w w:val="105"/>
                              </w:rPr>
                              <w:t xml:space="preserve">may </w:t>
                            </w:r>
                            <w:r w:rsidRPr="008E0D6F">
                              <w:rPr>
                                <w:rFonts w:asciiTheme="majorHAnsi" w:hAnsiTheme="majorHAnsi" w:cstheme="majorHAnsi"/>
                                <w:w w:val="105"/>
                              </w:rPr>
                              <w:t xml:space="preserve">give direction to staff to respond to your concern or you </w:t>
                            </w:r>
                            <w:r w:rsidRPr="008E0D6F">
                              <w:rPr>
                                <w:rFonts w:asciiTheme="majorHAnsi" w:hAnsiTheme="majorHAnsi" w:cstheme="majorHAnsi"/>
                                <w:spacing w:val="2"/>
                                <w:w w:val="105"/>
                              </w:rPr>
                              <w:t xml:space="preserve">may </w:t>
                            </w:r>
                            <w:r w:rsidRPr="008E0D6F">
                              <w:rPr>
                                <w:rFonts w:asciiTheme="majorHAnsi" w:hAnsiTheme="majorHAnsi" w:cstheme="majorHAnsi"/>
                                <w:w w:val="105"/>
                              </w:rPr>
                              <w:t>be offered the option of returning with a citizen- requested</w:t>
                            </w:r>
                            <w:r w:rsidRPr="008E0D6F">
                              <w:rPr>
                                <w:rFonts w:asciiTheme="majorHAnsi" w:hAnsiTheme="majorHAnsi" w:cstheme="majorHAnsi"/>
                                <w:spacing w:val="23"/>
                                <w:w w:val="105"/>
                              </w:rPr>
                              <w:t xml:space="preserve"> </w:t>
                            </w:r>
                            <w:r w:rsidRPr="008E0D6F">
                              <w:rPr>
                                <w:rFonts w:asciiTheme="majorHAnsi" w:hAnsiTheme="majorHAnsi" w:cstheme="majorHAnsi"/>
                                <w:w w:val="105"/>
                              </w:rPr>
                              <w:t>item</w:t>
                            </w:r>
                          </w:p>
                          <w:p w14:paraId="0394C0B8" w14:textId="77777777" w:rsidR="00A94C31" w:rsidRPr="008E0D6F" w:rsidRDefault="00A94C31" w:rsidP="009F2768">
                            <w:pPr>
                              <w:pStyle w:val="BodyText"/>
                              <w:spacing w:before="5"/>
                              <w:ind w:left="270"/>
                              <w:rPr>
                                <w:rFonts w:asciiTheme="majorHAnsi" w:hAnsiTheme="majorHAnsi" w:cstheme="majorHAnsi"/>
                                <w:sz w:val="22"/>
                              </w:rPr>
                            </w:pPr>
                          </w:p>
                          <w:p w14:paraId="67DBA5D0" w14:textId="23C355F9" w:rsidR="008E0D6F" w:rsidRPr="008E0D6F" w:rsidRDefault="008E0D6F" w:rsidP="009F2768">
                            <w:pPr>
                              <w:pStyle w:val="ListParagraph"/>
                              <w:numPr>
                                <w:ilvl w:val="0"/>
                                <w:numId w:val="1"/>
                              </w:numPr>
                              <w:tabs>
                                <w:tab w:val="left" w:pos="533"/>
                              </w:tabs>
                              <w:ind w:right="814" w:firstLine="0"/>
                              <w:rPr>
                                <w:rFonts w:asciiTheme="majorHAnsi" w:hAnsiTheme="majorHAnsi" w:cstheme="majorHAnsi"/>
                                <w:sz w:val="20"/>
                              </w:rPr>
                            </w:pPr>
                            <w:r w:rsidRPr="008E0D6F">
                              <w:rPr>
                                <w:rFonts w:asciiTheme="majorHAnsi" w:hAnsiTheme="majorHAnsi" w:cstheme="majorHAnsi"/>
                                <w:b/>
                                <w:w w:val="105"/>
                                <w:sz w:val="20"/>
                              </w:rPr>
                              <w:t xml:space="preserve">Agenda items: </w:t>
                            </w:r>
                            <w:r w:rsidRPr="008E0D6F">
                              <w:rPr>
                                <w:rFonts w:asciiTheme="majorHAnsi" w:hAnsiTheme="majorHAnsi" w:cstheme="majorHAnsi"/>
                                <w:w w:val="105"/>
                                <w:sz w:val="20"/>
                              </w:rPr>
                              <w:t xml:space="preserve">To address the Board on agenda items, please specify the item on </w:t>
                            </w:r>
                            <w:r w:rsidRPr="008E0D6F">
                              <w:rPr>
                                <w:rFonts w:asciiTheme="majorHAnsi" w:hAnsiTheme="majorHAnsi" w:cstheme="majorHAnsi"/>
                                <w:spacing w:val="2"/>
                                <w:w w:val="105"/>
                                <w:sz w:val="20"/>
                              </w:rPr>
                              <w:t xml:space="preserve">which </w:t>
                            </w:r>
                            <w:r w:rsidRPr="008E0D6F">
                              <w:rPr>
                                <w:rFonts w:asciiTheme="majorHAnsi" w:hAnsiTheme="majorHAnsi" w:cstheme="majorHAnsi"/>
                                <w:w w:val="105"/>
                                <w:sz w:val="20"/>
                              </w:rPr>
                              <w:t>you wish to speak on your “</w:t>
                            </w:r>
                            <w:r w:rsidR="00023718">
                              <w:rPr>
                                <w:rFonts w:asciiTheme="majorHAnsi" w:hAnsiTheme="majorHAnsi" w:cstheme="majorHAnsi"/>
                                <w:w w:val="105"/>
                                <w:sz w:val="20"/>
                              </w:rPr>
                              <w:t>Public Comment</w:t>
                            </w:r>
                            <w:r w:rsidRPr="008E0D6F">
                              <w:rPr>
                                <w:rFonts w:asciiTheme="majorHAnsi" w:hAnsiTheme="majorHAnsi" w:cstheme="majorHAnsi"/>
                                <w:w w:val="105"/>
                                <w:sz w:val="20"/>
                              </w:rPr>
                              <w:t>”. You will be given an opportunity to speak for up to three (3) minutes when the Board discusses that</w:t>
                            </w:r>
                            <w:r w:rsidRPr="008E0D6F">
                              <w:rPr>
                                <w:rFonts w:asciiTheme="majorHAnsi" w:hAnsiTheme="majorHAnsi" w:cstheme="majorHAnsi"/>
                                <w:spacing w:val="-2"/>
                                <w:w w:val="105"/>
                                <w:sz w:val="20"/>
                              </w:rPr>
                              <w:t xml:space="preserve"> </w:t>
                            </w:r>
                            <w:r w:rsidRPr="008E0D6F">
                              <w:rPr>
                                <w:rFonts w:asciiTheme="majorHAnsi" w:hAnsiTheme="majorHAnsi" w:cstheme="majorHAnsi"/>
                                <w:w w:val="105"/>
                                <w:sz w:val="20"/>
                              </w:rPr>
                              <w:t>item.</w:t>
                            </w:r>
                          </w:p>
                          <w:p w14:paraId="707513C5" w14:textId="77777777" w:rsidR="008E0D6F" w:rsidRPr="008E0D6F" w:rsidRDefault="008E0D6F" w:rsidP="008E0D6F">
                            <w:pPr>
                              <w:pStyle w:val="BodyText"/>
                              <w:rPr>
                                <w:rFonts w:asciiTheme="majorHAnsi" w:hAnsiTheme="majorHAnsi" w:cstheme="majorHAnsi"/>
                                <w:sz w:val="22"/>
                              </w:rPr>
                            </w:pPr>
                          </w:p>
                          <w:p w14:paraId="56846C65" w14:textId="77777777" w:rsidR="008E0D6F" w:rsidRPr="008E0D6F" w:rsidRDefault="008E0D6F" w:rsidP="008E0D6F">
                            <w:pPr>
                              <w:pStyle w:val="BodyText"/>
                              <w:spacing w:line="264" w:lineRule="auto"/>
                              <w:ind w:left="312" w:right="971"/>
                              <w:rPr>
                                <w:rFonts w:asciiTheme="majorHAnsi" w:hAnsiTheme="majorHAnsi" w:cstheme="majorHAnsi"/>
                              </w:rPr>
                            </w:pPr>
                            <w:r w:rsidRPr="008E0D6F">
                              <w:rPr>
                                <w:rFonts w:asciiTheme="majorHAnsi" w:hAnsiTheme="majorHAnsi" w:cstheme="majorHAnsi"/>
                                <w:w w:val="105"/>
                              </w:rPr>
                              <w:t xml:space="preserve">3. </w:t>
                            </w:r>
                            <w:r w:rsidRPr="008E0D6F">
                              <w:rPr>
                                <w:rFonts w:asciiTheme="majorHAnsi" w:hAnsiTheme="majorHAnsi" w:cstheme="majorHAnsi"/>
                                <w:b/>
                                <w:w w:val="105"/>
                              </w:rPr>
                              <w:t xml:space="preserve">Public Records: </w:t>
                            </w:r>
                            <w:r w:rsidRPr="008E0D6F">
                              <w:rPr>
                                <w:rFonts w:asciiTheme="majorHAnsi" w:hAnsiTheme="majorHAnsi" w:cstheme="majorHAnsi"/>
                                <w:w w:val="105"/>
                              </w:rPr>
                              <w:t>Any public records relating to an agenda item for an open session of the Board that are distributed to the Board members shall be available for public inspection at the School office. Minutes of each Board meeting will also be available at the School office.</w:t>
                            </w:r>
                          </w:p>
                          <w:p w14:paraId="313F3409" w14:textId="77777777" w:rsidR="008E0D6F" w:rsidRPr="008E0D6F" w:rsidRDefault="008E0D6F" w:rsidP="008E0D6F">
                            <w:pPr>
                              <w:pStyle w:val="BodyText"/>
                              <w:spacing w:before="1"/>
                              <w:rPr>
                                <w:rFonts w:asciiTheme="majorHAnsi" w:hAnsiTheme="majorHAnsi" w:cstheme="majorHAnsi"/>
                                <w:sz w:val="22"/>
                              </w:rPr>
                            </w:pPr>
                          </w:p>
                          <w:p w14:paraId="60BC12D6" w14:textId="77777777" w:rsidR="008E0D6F" w:rsidRPr="008E0D6F" w:rsidRDefault="008E0D6F" w:rsidP="008E0D6F">
                            <w:pPr>
                              <w:pStyle w:val="BodyText"/>
                              <w:spacing w:line="261" w:lineRule="auto"/>
                              <w:ind w:left="312" w:right="971"/>
                              <w:rPr>
                                <w:rFonts w:asciiTheme="majorHAnsi" w:hAnsiTheme="majorHAnsi" w:cstheme="majorHAnsi"/>
                              </w:rPr>
                            </w:pPr>
                            <w:r w:rsidRPr="008E0D6F">
                              <w:rPr>
                                <w:rFonts w:asciiTheme="majorHAnsi" w:hAnsiTheme="majorHAnsi" w:cstheme="majorHAnsi"/>
                                <w:b/>
                                <w:i/>
                                <w:w w:val="105"/>
                              </w:rPr>
                              <w:t xml:space="preserve">Americans with Disabilities Act (ADA): </w:t>
                            </w:r>
                            <w:r w:rsidRPr="008E0D6F">
                              <w:rPr>
                                <w:rFonts w:asciiTheme="majorHAnsi" w:hAnsiTheme="majorHAnsi" w:cstheme="majorHAnsi"/>
                                <w:w w:val="105"/>
                              </w:rPr>
                              <w:t xml:space="preserve">Upon request, the School will furnish reasonable auxiliary aids and services to qualified individuals with disabilities. Individuals who require appropriate assistance in order participate in Board meetings are invited to contact Method Board Secretary Gloria Vargas at </w:t>
                            </w:r>
                            <w:hyperlink r:id="rId7">
                              <w:r w:rsidRPr="008E0D6F">
                                <w:rPr>
                                  <w:rFonts w:asciiTheme="majorHAnsi" w:hAnsiTheme="majorHAnsi" w:cstheme="majorHAnsi"/>
                                  <w:color w:val="0000FF"/>
                                  <w:w w:val="105"/>
                                  <w:u w:val="single" w:color="0000FF"/>
                                </w:rPr>
                                <w:t>gvargas@methodschools.org</w:t>
                              </w:r>
                              <w:r w:rsidRPr="008E0D6F">
                                <w:rPr>
                                  <w:rFonts w:asciiTheme="majorHAnsi" w:hAnsiTheme="majorHAnsi" w:cstheme="majorHAnsi"/>
                                  <w:color w:val="0000FF"/>
                                  <w:w w:val="105"/>
                                </w:rPr>
                                <w:t xml:space="preserve"> </w:t>
                              </w:r>
                            </w:hyperlink>
                            <w:r w:rsidRPr="008E0D6F">
                              <w:rPr>
                                <w:rFonts w:asciiTheme="majorHAnsi" w:hAnsiTheme="majorHAnsi" w:cstheme="majorHAnsi"/>
                                <w:w w:val="105"/>
                              </w:rPr>
                              <w:t>by noon of the business day preceding the board meeting.</w:t>
                            </w:r>
                          </w:p>
                          <w:p w14:paraId="2A2B8638" w14:textId="77777777" w:rsidR="008E0D6F" w:rsidRPr="008E0D6F" w:rsidRDefault="008E0D6F" w:rsidP="008E0D6F">
                            <w:pPr>
                              <w:pStyle w:val="BodyText"/>
                              <w:spacing w:before="8"/>
                              <w:rPr>
                                <w:rFonts w:asciiTheme="majorHAnsi" w:hAnsiTheme="majorHAnsi" w:cstheme="majorHAnsi"/>
                                <w:sz w:val="13"/>
                              </w:rPr>
                            </w:pPr>
                          </w:p>
                          <w:p w14:paraId="62C8CA17" w14:textId="77777777" w:rsidR="008E0D6F" w:rsidRPr="008E0D6F" w:rsidRDefault="008E0D6F" w:rsidP="008E0D6F">
                            <w:pPr>
                              <w:pStyle w:val="BodyText"/>
                              <w:spacing w:before="92" w:line="266" w:lineRule="auto"/>
                              <w:ind w:left="312" w:right="971"/>
                              <w:rPr>
                                <w:rFonts w:asciiTheme="majorHAnsi" w:hAnsiTheme="majorHAnsi" w:cstheme="majorHAnsi"/>
                              </w:rPr>
                            </w:pPr>
                            <w:r w:rsidRPr="008E0D6F">
                              <w:rPr>
                                <w:rFonts w:asciiTheme="majorHAnsi" w:hAnsiTheme="majorHAnsi" w:cstheme="majorHAnsi"/>
                                <w:b/>
                                <w:i/>
                                <w:w w:val="105"/>
                              </w:rPr>
                              <w:t xml:space="preserve">Translation services: </w:t>
                            </w:r>
                            <w:r w:rsidRPr="008E0D6F">
                              <w:rPr>
                                <w:rFonts w:asciiTheme="majorHAnsi" w:hAnsiTheme="majorHAnsi" w:cstheme="majorHAnsi"/>
                                <w:w w:val="105"/>
                              </w:rPr>
                              <w:t>Translation services are available by notifying the above school office by noon of the business day preceding the board meeting.</w:t>
                            </w:r>
                          </w:p>
                          <w:p w14:paraId="5C495DE5" w14:textId="77777777" w:rsidR="008E0D6F" w:rsidRPr="008E0D6F" w:rsidRDefault="008E0D6F">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952FE" id="Text Box 2" o:spid="_x0000_s1027" type="#_x0000_t202" style="position:absolute;margin-left:-.55pt;margin-top:2.3pt;width:476.55pt;height:49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" fillcolor="white [3201]" strokeweight=".5pt">
                <v:textbox>
                  <w:txbxContent>
                    <w:p w14:paraId="336107B3" w14:textId="59B19FF7" w:rsidR="008E0D6F" w:rsidRPr="008E0D6F" w:rsidRDefault="008E0D6F" w:rsidP="008E0D6F">
                      <w:pPr>
                        <w:pStyle w:val="Heading1"/>
                        <w:spacing w:before="91" w:line="264" w:lineRule="auto"/>
                        <w:ind w:right="2778"/>
                        <w:rPr>
                          <w:rFonts w:asciiTheme="majorHAnsi" w:hAnsiTheme="majorHAnsi" w:cstheme="majorHAnsi"/>
                          <w:w w:val="105"/>
                        </w:rPr>
                      </w:pPr>
                      <w:r w:rsidRPr="008E0D6F">
                        <w:rPr>
                          <w:rFonts w:asciiTheme="majorHAnsi" w:hAnsiTheme="majorHAnsi" w:cstheme="majorHAnsi"/>
                          <w:w w:val="105"/>
                        </w:rPr>
                        <w:t>Instructions for Presentations to the Board by Parents and Citizens</w:t>
                      </w:r>
                    </w:p>
                    <w:p w14:paraId="1FB3F4F8" w14:textId="77777777" w:rsidR="008E0D6F" w:rsidRPr="008E0D6F" w:rsidRDefault="008E0D6F" w:rsidP="008E0D6F">
                      <w:pPr>
                        <w:pStyle w:val="BodyText"/>
                        <w:spacing w:before="9"/>
                        <w:rPr>
                          <w:rFonts w:asciiTheme="majorHAnsi" w:hAnsiTheme="majorHAnsi" w:cstheme="majorHAnsi"/>
                          <w:b/>
                          <w:sz w:val="21"/>
                        </w:rPr>
                      </w:pPr>
                    </w:p>
                    <w:p w14:paraId="55C9A2B0" w14:textId="77777777" w:rsidR="008E0D6F" w:rsidRPr="008E0D6F" w:rsidRDefault="008E0D6F" w:rsidP="008E0D6F">
                      <w:pPr>
                        <w:pStyle w:val="BodyText"/>
                        <w:spacing w:line="264" w:lineRule="auto"/>
                        <w:ind w:left="312" w:right="971"/>
                        <w:rPr>
                          <w:rFonts w:asciiTheme="majorHAnsi" w:hAnsiTheme="majorHAnsi" w:cstheme="majorHAnsi"/>
                        </w:rPr>
                      </w:pPr>
                      <w:r w:rsidRPr="008E0D6F">
                        <w:rPr>
                          <w:rFonts w:asciiTheme="majorHAnsi" w:hAnsiTheme="majorHAnsi" w:cstheme="majorHAnsi"/>
                          <w:w w:val="105"/>
                        </w:rPr>
                        <w:t>Method Schools (“School”) welcomes your participation at the School’s Board meetings. The purpose of a public meeting of the Board of Directors (“Board”) is to conduct the affairs of the School in public. Your participation assures us of continuing community interest in our School. To assist you in the ease of speaking/participating in our meetings, the following guidelines are provided:</w:t>
                      </w:r>
                    </w:p>
                    <w:p w14:paraId="3373168D" w14:textId="77777777" w:rsidR="008E0D6F" w:rsidRPr="008E0D6F" w:rsidRDefault="008E0D6F" w:rsidP="008E0D6F">
                      <w:pPr>
                        <w:pStyle w:val="BodyText"/>
                        <w:spacing w:before="3"/>
                        <w:rPr>
                          <w:rFonts w:asciiTheme="majorHAnsi" w:hAnsiTheme="majorHAnsi" w:cstheme="majorHAnsi"/>
                          <w:sz w:val="22"/>
                        </w:rPr>
                      </w:pPr>
                    </w:p>
                    <w:p w14:paraId="6134E62E" w14:textId="7FA250C0" w:rsidR="008E0D6F" w:rsidRPr="008E0D6F" w:rsidRDefault="008E0D6F" w:rsidP="008E0D6F">
                      <w:pPr>
                        <w:pStyle w:val="ListParagraph"/>
                        <w:numPr>
                          <w:ilvl w:val="0"/>
                          <w:numId w:val="1"/>
                        </w:numPr>
                        <w:tabs>
                          <w:tab w:val="left" w:pos="533"/>
                        </w:tabs>
                        <w:spacing w:before="1" w:line="264" w:lineRule="auto"/>
                        <w:ind w:right="854" w:firstLine="0"/>
                        <w:rPr>
                          <w:rFonts w:asciiTheme="majorHAnsi" w:hAnsiTheme="majorHAnsi" w:cstheme="majorHAnsi"/>
                          <w:sz w:val="20"/>
                        </w:rPr>
                      </w:pPr>
                      <w:r w:rsidRPr="008E0D6F">
                        <w:rPr>
                          <w:rFonts w:asciiTheme="majorHAnsi" w:hAnsiTheme="majorHAnsi" w:cstheme="majorHAnsi"/>
                          <w:w w:val="105"/>
                          <w:sz w:val="20"/>
                        </w:rPr>
                        <w:t>Agendas and “</w:t>
                      </w:r>
                      <w:r w:rsidR="00023718">
                        <w:rPr>
                          <w:rFonts w:asciiTheme="majorHAnsi" w:hAnsiTheme="majorHAnsi" w:cstheme="majorHAnsi"/>
                          <w:w w:val="105"/>
                          <w:sz w:val="20"/>
                        </w:rPr>
                        <w:t>Submit a Public Comment</w:t>
                      </w:r>
                      <w:r w:rsidRPr="008E0D6F">
                        <w:rPr>
                          <w:rFonts w:asciiTheme="majorHAnsi" w:hAnsiTheme="majorHAnsi" w:cstheme="majorHAnsi"/>
                          <w:w w:val="105"/>
                          <w:sz w:val="20"/>
                        </w:rPr>
                        <w:t xml:space="preserve">” forms are available </w:t>
                      </w:r>
                      <w:r w:rsidR="00023718">
                        <w:rPr>
                          <w:rFonts w:asciiTheme="majorHAnsi" w:hAnsiTheme="majorHAnsi" w:cstheme="majorHAnsi"/>
                          <w:w w:val="105"/>
                          <w:sz w:val="20"/>
                        </w:rPr>
                        <w:t>via the link on our website on the Board Page</w:t>
                      </w:r>
                      <w:r w:rsidRPr="008E0D6F">
                        <w:rPr>
                          <w:rFonts w:asciiTheme="majorHAnsi" w:hAnsiTheme="majorHAnsi" w:cstheme="majorHAnsi"/>
                          <w:w w:val="105"/>
                          <w:sz w:val="20"/>
                        </w:rPr>
                        <w:t xml:space="preserve">. If you wish to speak, please fill out the </w:t>
                      </w:r>
                      <w:r w:rsidR="00023718">
                        <w:rPr>
                          <w:rFonts w:asciiTheme="majorHAnsi" w:hAnsiTheme="majorHAnsi" w:cstheme="majorHAnsi"/>
                          <w:w w:val="105"/>
                          <w:sz w:val="20"/>
                        </w:rPr>
                        <w:t>form</w:t>
                      </w:r>
                      <w:r w:rsidRPr="008E0D6F">
                        <w:rPr>
                          <w:rFonts w:asciiTheme="majorHAnsi" w:hAnsiTheme="majorHAnsi" w:cstheme="majorHAnsi"/>
                          <w:w w:val="105"/>
                          <w:sz w:val="20"/>
                        </w:rPr>
                        <w:t xml:space="preserve"> and specify the agenda item on which you wish to speak. When addressing the Board, speakers are requested to state their name and address and adhere to the time </w:t>
                      </w:r>
                      <w:r w:rsidRPr="008E0D6F">
                        <w:rPr>
                          <w:rFonts w:asciiTheme="majorHAnsi" w:hAnsiTheme="majorHAnsi" w:cstheme="majorHAnsi"/>
                          <w:spacing w:val="2"/>
                          <w:w w:val="105"/>
                          <w:sz w:val="20"/>
                        </w:rPr>
                        <w:t xml:space="preserve">limits </w:t>
                      </w:r>
                      <w:r w:rsidRPr="008E0D6F">
                        <w:rPr>
                          <w:rFonts w:asciiTheme="majorHAnsi" w:hAnsiTheme="majorHAnsi" w:cstheme="majorHAnsi"/>
                          <w:w w:val="105"/>
                          <w:sz w:val="20"/>
                        </w:rPr>
                        <w:t>set</w:t>
                      </w:r>
                      <w:r w:rsidRPr="008E0D6F">
                        <w:rPr>
                          <w:rFonts w:asciiTheme="majorHAnsi" w:hAnsiTheme="majorHAnsi" w:cstheme="majorHAnsi"/>
                          <w:spacing w:val="12"/>
                          <w:w w:val="105"/>
                          <w:sz w:val="20"/>
                        </w:rPr>
                        <w:t xml:space="preserve"> </w:t>
                      </w:r>
                      <w:r w:rsidRPr="008E0D6F">
                        <w:rPr>
                          <w:rFonts w:asciiTheme="majorHAnsi" w:hAnsiTheme="majorHAnsi" w:cstheme="majorHAnsi"/>
                          <w:w w:val="105"/>
                          <w:sz w:val="20"/>
                        </w:rPr>
                        <w:t>forth.</w:t>
                      </w:r>
                    </w:p>
                    <w:p w14:paraId="456F4D13" w14:textId="77777777" w:rsidR="008E0D6F" w:rsidRPr="008E0D6F" w:rsidRDefault="008E0D6F" w:rsidP="008E0D6F">
                      <w:pPr>
                        <w:pStyle w:val="BodyText"/>
                        <w:spacing w:before="6"/>
                        <w:rPr>
                          <w:rFonts w:asciiTheme="majorHAnsi" w:hAnsiTheme="majorHAnsi" w:cstheme="majorHAnsi"/>
                          <w:sz w:val="21"/>
                        </w:rPr>
                      </w:pPr>
                    </w:p>
                    <w:p w14:paraId="59ECADFD" w14:textId="2F1CEBF4" w:rsidR="008E0D6F" w:rsidRDefault="008E0D6F" w:rsidP="009F2768">
                      <w:pPr>
                        <w:pStyle w:val="BodyText"/>
                        <w:spacing w:before="5"/>
                        <w:ind w:left="270"/>
                        <w:rPr>
                          <w:rFonts w:asciiTheme="majorHAnsi" w:hAnsiTheme="majorHAnsi" w:cstheme="majorHAnsi"/>
                          <w:w w:val="105"/>
                        </w:rPr>
                      </w:pPr>
                      <w:r w:rsidRPr="008E0D6F">
                        <w:rPr>
                          <w:rFonts w:asciiTheme="majorHAnsi" w:hAnsiTheme="majorHAnsi" w:cstheme="majorHAnsi"/>
                          <w:b/>
                          <w:w w:val="105"/>
                        </w:rPr>
                        <w:t xml:space="preserve">Public </w:t>
                      </w:r>
                      <w:r w:rsidRPr="008E0D6F">
                        <w:rPr>
                          <w:rFonts w:asciiTheme="majorHAnsi" w:hAnsiTheme="majorHAnsi" w:cstheme="majorHAnsi"/>
                          <w:b/>
                          <w:spacing w:val="2"/>
                          <w:w w:val="105"/>
                        </w:rPr>
                        <w:t xml:space="preserve">Communication </w:t>
                      </w:r>
                      <w:r w:rsidRPr="008E0D6F">
                        <w:rPr>
                          <w:rFonts w:asciiTheme="majorHAnsi" w:hAnsiTheme="majorHAnsi" w:cstheme="majorHAnsi"/>
                          <w:b/>
                          <w:w w:val="105"/>
                        </w:rPr>
                        <w:t xml:space="preserve">on </w:t>
                      </w:r>
                      <w:r w:rsidRPr="008E0D6F">
                        <w:rPr>
                          <w:rFonts w:asciiTheme="majorHAnsi" w:hAnsiTheme="majorHAnsi" w:cstheme="majorHAnsi"/>
                          <w:b/>
                          <w:spacing w:val="2"/>
                          <w:w w:val="105"/>
                        </w:rPr>
                        <w:t xml:space="preserve">Non-Agenda </w:t>
                      </w:r>
                      <w:r w:rsidRPr="008E0D6F">
                        <w:rPr>
                          <w:rFonts w:asciiTheme="majorHAnsi" w:hAnsiTheme="majorHAnsi" w:cstheme="majorHAnsi"/>
                          <w:b/>
                          <w:w w:val="105"/>
                        </w:rPr>
                        <w:t xml:space="preserve">Issues: </w:t>
                      </w:r>
                      <w:r w:rsidRPr="008E0D6F">
                        <w:rPr>
                          <w:rFonts w:asciiTheme="majorHAnsi" w:hAnsiTheme="majorHAnsi" w:cstheme="majorHAnsi"/>
                          <w:spacing w:val="2"/>
                          <w:w w:val="105"/>
                        </w:rPr>
                        <w:t xml:space="preserve">This </w:t>
                      </w:r>
                      <w:r w:rsidRPr="008E0D6F">
                        <w:rPr>
                          <w:rFonts w:asciiTheme="majorHAnsi" w:hAnsiTheme="majorHAnsi" w:cstheme="majorHAnsi"/>
                          <w:w w:val="105"/>
                        </w:rPr>
                        <w:t xml:space="preserve">is an opportunity for members of the audience to raise </w:t>
                      </w:r>
                      <w:r w:rsidRPr="008E0D6F">
                        <w:rPr>
                          <w:rFonts w:asciiTheme="majorHAnsi" w:hAnsiTheme="majorHAnsi" w:cstheme="majorHAnsi"/>
                          <w:spacing w:val="2"/>
                          <w:w w:val="105"/>
                        </w:rPr>
                        <w:t xml:space="preserve">issues </w:t>
                      </w:r>
                      <w:r w:rsidRPr="008E0D6F">
                        <w:rPr>
                          <w:rFonts w:asciiTheme="majorHAnsi" w:hAnsiTheme="majorHAnsi" w:cstheme="majorHAnsi"/>
                          <w:w w:val="105"/>
                        </w:rPr>
                        <w:t xml:space="preserve">that are </w:t>
                      </w:r>
                      <w:r w:rsidRPr="008E0D6F">
                        <w:rPr>
                          <w:rFonts w:asciiTheme="majorHAnsi" w:hAnsiTheme="majorHAnsi" w:cstheme="majorHAnsi"/>
                          <w:spacing w:val="-3"/>
                          <w:w w:val="105"/>
                        </w:rPr>
                        <w:t xml:space="preserve">not </w:t>
                      </w:r>
                      <w:r w:rsidRPr="008E0D6F">
                        <w:rPr>
                          <w:rFonts w:asciiTheme="majorHAnsi" w:hAnsiTheme="majorHAnsi" w:cstheme="majorHAnsi"/>
                          <w:w w:val="105"/>
                        </w:rPr>
                        <w:t xml:space="preserve">specifically on the agenda. </w:t>
                      </w:r>
                      <w:r w:rsidRPr="008E0D6F">
                        <w:rPr>
                          <w:rFonts w:asciiTheme="majorHAnsi" w:hAnsiTheme="majorHAnsi" w:cstheme="majorHAnsi"/>
                          <w:spacing w:val="2"/>
                          <w:w w:val="105"/>
                        </w:rPr>
                        <w:t xml:space="preserve">You </w:t>
                      </w:r>
                      <w:r w:rsidRPr="008E0D6F">
                        <w:rPr>
                          <w:rFonts w:asciiTheme="majorHAnsi" w:hAnsiTheme="majorHAnsi" w:cstheme="majorHAnsi"/>
                          <w:w w:val="105"/>
                        </w:rPr>
                        <w:t xml:space="preserve">will be given an opportunity to speak for a maximum of three (3) minutes and total time allotted to non-agenda </w:t>
                      </w:r>
                      <w:r w:rsidRPr="008E0D6F">
                        <w:rPr>
                          <w:rFonts w:asciiTheme="majorHAnsi" w:hAnsiTheme="majorHAnsi" w:cstheme="majorHAnsi"/>
                          <w:spacing w:val="2"/>
                          <w:w w:val="105"/>
                        </w:rPr>
                        <w:t xml:space="preserve">items </w:t>
                      </w:r>
                      <w:r w:rsidRPr="008E0D6F">
                        <w:rPr>
                          <w:rFonts w:asciiTheme="majorHAnsi" w:hAnsiTheme="majorHAnsi" w:cstheme="majorHAnsi"/>
                          <w:w w:val="105"/>
                        </w:rPr>
                        <w:t xml:space="preserve">will not exceed fifteen (15) minutes. </w:t>
                      </w:r>
                      <w:r w:rsidRPr="00851327">
                        <w:rPr>
                          <w:rFonts w:asciiTheme="majorHAnsi" w:hAnsiTheme="majorHAnsi" w:cstheme="majorHAnsi"/>
                          <w:w w:val="105"/>
                        </w:rPr>
                        <w:t>Non-English speakers requiring translation are allotted a maximum of six (6) minutes.</w:t>
                      </w:r>
                      <w:r w:rsidRPr="008E0D6F">
                        <w:rPr>
                          <w:rFonts w:asciiTheme="majorHAnsi" w:hAnsiTheme="majorHAnsi" w:cstheme="majorHAnsi"/>
                          <w:w w:val="105"/>
                        </w:rPr>
                        <w:t xml:space="preserve"> Due to public meeting laws, the Board can only listen to your issue and not respond or take action. The Board </w:t>
                      </w:r>
                      <w:r w:rsidRPr="008E0D6F">
                        <w:rPr>
                          <w:rFonts w:asciiTheme="majorHAnsi" w:hAnsiTheme="majorHAnsi" w:cstheme="majorHAnsi"/>
                          <w:spacing w:val="2"/>
                          <w:w w:val="105"/>
                        </w:rPr>
                        <w:t xml:space="preserve">may </w:t>
                      </w:r>
                      <w:r w:rsidRPr="008E0D6F">
                        <w:rPr>
                          <w:rFonts w:asciiTheme="majorHAnsi" w:hAnsiTheme="majorHAnsi" w:cstheme="majorHAnsi"/>
                          <w:w w:val="105"/>
                        </w:rPr>
                        <w:t xml:space="preserve">give direction to staff to respond to your concern or you </w:t>
                      </w:r>
                      <w:r w:rsidRPr="008E0D6F">
                        <w:rPr>
                          <w:rFonts w:asciiTheme="majorHAnsi" w:hAnsiTheme="majorHAnsi" w:cstheme="majorHAnsi"/>
                          <w:spacing w:val="2"/>
                          <w:w w:val="105"/>
                        </w:rPr>
                        <w:t xml:space="preserve">may </w:t>
                      </w:r>
                      <w:r w:rsidRPr="008E0D6F">
                        <w:rPr>
                          <w:rFonts w:asciiTheme="majorHAnsi" w:hAnsiTheme="majorHAnsi" w:cstheme="majorHAnsi"/>
                          <w:w w:val="105"/>
                        </w:rPr>
                        <w:t>be offered the option of returning with a citizen- requested</w:t>
                      </w:r>
                      <w:r w:rsidRPr="008E0D6F">
                        <w:rPr>
                          <w:rFonts w:asciiTheme="majorHAnsi" w:hAnsiTheme="majorHAnsi" w:cstheme="majorHAnsi"/>
                          <w:spacing w:val="23"/>
                          <w:w w:val="105"/>
                        </w:rPr>
                        <w:t xml:space="preserve"> </w:t>
                      </w:r>
                      <w:r w:rsidRPr="008E0D6F">
                        <w:rPr>
                          <w:rFonts w:asciiTheme="majorHAnsi" w:hAnsiTheme="majorHAnsi" w:cstheme="majorHAnsi"/>
                          <w:w w:val="105"/>
                        </w:rPr>
                        <w:t>item</w:t>
                      </w:r>
                    </w:p>
                    <w:p w14:paraId="0394C0B8" w14:textId="77777777" w:rsidR="00A94C31" w:rsidRPr="008E0D6F" w:rsidRDefault="00A94C31" w:rsidP="009F2768">
                      <w:pPr>
                        <w:pStyle w:val="BodyText"/>
                        <w:spacing w:before="5"/>
                        <w:ind w:left="270"/>
                        <w:rPr>
                          <w:rFonts w:asciiTheme="majorHAnsi" w:hAnsiTheme="majorHAnsi" w:cstheme="majorHAnsi"/>
                          <w:sz w:val="22"/>
                        </w:rPr>
                      </w:pPr>
                    </w:p>
                    <w:p w14:paraId="67DBA5D0" w14:textId="23C355F9" w:rsidR="008E0D6F" w:rsidRPr="008E0D6F" w:rsidRDefault="008E0D6F" w:rsidP="009F2768">
                      <w:pPr>
                        <w:pStyle w:val="ListParagraph"/>
                        <w:numPr>
                          <w:ilvl w:val="0"/>
                          <w:numId w:val="1"/>
                        </w:numPr>
                        <w:tabs>
                          <w:tab w:val="left" w:pos="533"/>
                        </w:tabs>
                        <w:ind w:right="814" w:firstLine="0"/>
                        <w:rPr>
                          <w:rFonts w:asciiTheme="majorHAnsi" w:hAnsiTheme="majorHAnsi" w:cstheme="majorHAnsi"/>
                          <w:sz w:val="20"/>
                        </w:rPr>
                      </w:pPr>
                      <w:r w:rsidRPr="008E0D6F">
                        <w:rPr>
                          <w:rFonts w:asciiTheme="majorHAnsi" w:hAnsiTheme="majorHAnsi" w:cstheme="majorHAnsi"/>
                          <w:b/>
                          <w:w w:val="105"/>
                          <w:sz w:val="20"/>
                        </w:rPr>
                        <w:t xml:space="preserve">Agenda items: </w:t>
                      </w:r>
                      <w:r w:rsidRPr="008E0D6F">
                        <w:rPr>
                          <w:rFonts w:asciiTheme="majorHAnsi" w:hAnsiTheme="majorHAnsi" w:cstheme="majorHAnsi"/>
                          <w:w w:val="105"/>
                          <w:sz w:val="20"/>
                        </w:rPr>
                        <w:t xml:space="preserve">To address the Board on agenda items, please specify the item on </w:t>
                      </w:r>
                      <w:r w:rsidRPr="008E0D6F">
                        <w:rPr>
                          <w:rFonts w:asciiTheme="majorHAnsi" w:hAnsiTheme="majorHAnsi" w:cstheme="majorHAnsi"/>
                          <w:spacing w:val="2"/>
                          <w:w w:val="105"/>
                          <w:sz w:val="20"/>
                        </w:rPr>
                        <w:t xml:space="preserve">which </w:t>
                      </w:r>
                      <w:r w:rsidRPr="008E0D6F">
                        <w:rPr>
                          <w:rFonts w:asciiTheme="majorHAnsi" w:hAnsiTheme="majorHAnsi" w:cstheme="majorHAnsi"/>
                          <w:w w:val="105"/>
                          <w:sz w:val="20"/>
                        </w:rPr>
                        <w:t>you wish to speak on your “</w:t>
                      </w:r>
                      <w:r w:rsidR="00023718">
                        <w:rPr>
                          <w:rFonts w:asciiTheme="majorHAnsi" w:hAnsiTheme="majorHAnsi" w:cstheme="majorHAnsi"/>
                          <w:w w:val="105"/>
                          <w:sz w:val="20"/>
                        </w:rPr>
                        <w:t>Public Comment</w:t>
                      </w:r>
                      <w:r w:rsidRPr="008E0D6F">
                        <w:rPr>
                          <w:rFonts w:asciiTheme="majorHAnsi" w:hAnsiTheme="majorHAnsi" w:cstheme="majorHAnsi"/>
                          <w:w w:val="105"/>
                          <w:sz w:val="20"/>
                        </w:rPr>
                        <w:t>”. You will be given an opportunity to speak for up to three (3) minutes when the Board discusses that</w:t>
                      </w:r>
                      <w:r w:rsidRPr="008E0D6F">
                        <w:rPr>
                          <w:rFonts w:asciiTheme="majorHAnsi" w:hAnsiTheme="majorHAnsi" w:cstheme="majorHAnsi"/>
                          <w:spacing w:val="-2"/>
                          <w:w w:val="105"/>
                          <w:sz w:val="20"/>
                        </w:rPr>
                        <w:t xml:space="preserve"> </w:t>
                      </w:r>
                      <w:r w:rsidRPr="008E0D6F">
                        <w:rPr>
                          <w:rFonts w:asciiTheme="majorHAnsi" w:hAnsiTheme="majorHAnsi" w:cstheme="majorHAnsi"/>
                          <w:w w:val="105"/>
                          <w:sz w:val="20"/>
                        </w:rPr>
                        <w:t>item.</w:t>
                      </w:r>
                    </w:p>
                    <w:p w14:paraId="707513C5" w14:textId="77777777" w:rsidR="008E0D6F" w:rsidRPr="008E0D6F" w:rsidRDefault="008E0D6F" w:rsidP="008E0D6F">
                      <w:pPr>
                        <w:pStyle w:val="BodyText"/>
                        <w:rPr>
                          <w:rFonts w:asciiTheme="majorHAnsi" w:hAnsiTheme="majorHAnsi" w:cstheme="majorHAnsi"/>
                          <w:sz w:val="22"/>
                        </w:rPr>
                      </w:pPr>
                    </w:p>
                    <w:p w14:paraId="56846C65" w14:textId="77777777" w:rsidR="008E0D6F" w:rsidRPr="008E0D6F" w:rsidRDefault="008E0D6F" w:rsidP="008E0D6F">
                      <w:pPr>
                        <w:pStyle w:val="BodyText"/>
                        <w:spacing w:line="264" w:lineRule="auto"/>
                        <w:ind w:left="312" w:right="971"/>
                        <w:rPr>
                          <w:rFonts w:asciiTheme="majorHAnsi" w:hAnsiTheme="majorHAnsi" w:cstheme="majorHAnsi"/>
                        </w:rPr>
                      </w:pPr>
                      <w:r w:rsidRPr="008E0D6F">
                        <w:rPr>
                          <w:rFonts w:asciiTheme="majorHAnsi" w:hAnsiTheme="majorHAnsi" w:cstheme="majorHAnsi"/>
                          <w:w w:val="105"/>
                        </w:rPr>
                        <w:t xml:space="preserve">3. </w:t>
                      </w:r>
                      <w:r w:rsidRPr="008E0D6F">
                        <w:rPr>
                          <w:rFonts w:asciiTheme="majorHAnsi" w:hAnsiTheme="majorHAnsi" w:cstheme="majorHAnsi"/>
                          <w:b/>
                          <w:w w:val="105"/>
                        </w:rPr>
                        <w:t xml:space="preserve">Public Records: </w:t>
                      </w:r>
                      <w:r w:rsidRPr="008E0D6F">
                        <w:rPr>
                          <w:rFonts w:asciiTheme="majorHAnsi" w:hAnsiTheme="majorHAnsi" w:cstheme="majorHAnsi"/>
                          <w:w w:val="105"/>
                        </w:rPr>
                        <w:t>Any public records relating to an agenda item for an open session of the Board that are distributed to the Board members shall be available for public inspection at the School office. Minutes of each Board meeting will also be available at the School office.</w:t>
                      </w:r>
                    </w:p>
                    <w:p w14:paraId="313F3409" w14:textId="77777777" w:rsidR="008E0D6F" w:rsidRPr="008E0D6F" w:rsidRDefault="008E0D6F" w:rsidP="008E0D6F">
                      <w:pPr>
                        <w:pStyle w:val="BodyText"/>
                        <w:spacing w:before="1"/>
                        <w:rPr>
                          <w:rFonts w:asciiTheme="majorHAnsi" w:hAnsiTheme="majorHAnsi" w:cstheme="majorHAnsi"/>
                          <w:sz w:val="22"/>
                        </w:rPr>
                      </w:pPr>
                    </w:p>
                    <w:p w14:paraId="60BC12D6" w14:textId="77777777" w:rsidR="008E0D6F" w:rsidRPr="008E0D6F" w:rsidRDefault="008E0D6F" w:rsidP="008E0D6F">
                      <w:pPr>
                        <w:pStyle w:val="BodyText"/>
                        <w:spacing w:line="261" w:lineRule="auto"/>
                        <w:ind w:left="312" w:right="971"/>
                        <w:rPr>
                          <w:rFonts w:asciiTheme="majorHAnsi" w:hAnsiTheme="majorHAnsi" w:cstheme="majorHAnsi"/>
                        </w:rPr>
                      </w:pPr>
                      <w:r w:rsidRPr="008E0D6F">
                        <w:rPr>
                          <w:rFonts w:asciiTheme="majorHAnsi" w:hAnsiTheme="majorHAnsi" w:cstheme="majorHAnsi"/>
                          <w:b/>
                          <w:i/>
                          <w:w w:val="105"/>
                        </w:rPr>
                        <w:t xml:space="preserve">Americans with Disabilities Act (ADA): </w:t>
                      </w:r>
                      <w:r w:rsidRPr="008E0D6F">
                        <w:rPr>
                          <w:rFonts w:asciiTheme="majorHAnsi" w:hAnsiTheme="majorHAnsi" w:cstheme="majorHAnsi"/>
                          <w:w w:val="105"/>
                        </w:rPr>
                        <w:t xml:space="preserve">Upon request, the School will furnish reasonable auxiliary aids and services to qualified individuals with disabilities. Individuals who require appropriate assistance in order participate in Board meetings are invited to contact Method Board Secretary Gloria Vargas at </w:t>
                      </w:r>
                      <w:hyperlink r:id="rId8">
                        <w:r w:rsidRPr="008E0D6F">
                          <w:rPr>
                            <w:rFonts w:asciiTheme="majorHAnsi" w:hAnsiTheme="majorHAnsi" w:cstheme="majorHAnsi"/>
                            <w:color w:val="0000FF"/>
                            <w:w w:val="105"/>
                            <w:u w:val="single" w:color="0000FF"/>
                          </w:rPr>
                          <w:t>gvargas@methodschools.org</w:t>
                        </w:r>
                        <w:r w:rsidRPr="008E0D6F">
                          <w:rPr>
                            <w:rFonts w:asciiTheme="majorHAnsi" w:hAnsiTheme="majorHAnsi" w:cstheme="majorHAnsi"/>
                            <w:color w:val="0000FF"/>
                            <w:w w:val="105"/>
                          </w:rPr>
                          <w:t xml:space="preserve"> </w:t>
                        </w:r>
                      </w:hyperlink>
                      <w:r w:rsidRPr="008E0D6F">
                        <w:rPr>
                          <w:rFonts w:asciiTheme="majorHAnsi" w:hAnsiTheme="majorHAnsi" w:cstheme="majorHAnsi"/>
                          <w:w w:val="105"/>
                        </w:rPr>
                        <w:t>by noon of the business day preceding the board meeting.</w:t>
                      </w:r>
                    </w:p>
                    <w:p w14:paraId="2A2B8638" w14:textId="77777777" w:rsidR="008E0D6F" w:rsidRPr="008E0D6F" w:rsidRDefault="008E0D6F" w:rsidP="008E0D6F">
                      <w:pPr>
                        <w:pStyle w:val="BodyText"/>
                        <w:spacing w:before="8"/>
                        <w:rPr>
                          <w:rFonts w:asciiTheme="majorHAnsi" w:hAnsiTheme="majorHAnsi" w:cstheme="majorHAnsi"/>
                          <w:sz w:val="13"/>
                        </w:rPr>
                      </w:pPr>
                    </w:p>
                    <w:p w14:paraId="62C8CA17" w14:textId="77777777" w:rsidR="008E0D6F" w:rsidRPr="008E0D6F" w:rsidRDefault="008E0D6F" w:rsidP="008E0D6F">
                      <w:pPr>
                        <w:pStyle w:val="BodyText"/>
                        <w:spacing w:before="92" w:line="266" w:lineRule="auto"/>
                        <w:ind w:left="312" w:right="971"/>
                        <w:rPr>
                          <w:rFonts w:asciiTheme="majorHAnsi" w:hAnsiTheme="majorHAnsi" w:cstheme="majorHAnsi"/>
                        </w:rPr>
                      </w:pPr>
                      <w:r w:rsidRPr="008E0D6F">
                        <w:rPr>
                          <w:rFonts w:asciiTheme="majorHAnsi" w:hAnsiTheme="majorHAnsi" w:cstheme="majorHAnsi"/>
                          <w:b/>
                          <w:i/>
                          <w:w w:val="105"/>
                        </w:rPr>
                        <w:t xml:space="preserve">Translation services: </w:t>
                      </w:r>
                      <w:r w:rsidRPr="008E0D6F">
                        <w:rPr>
                          <w:rFonts w:asciiTheme="majorHAnsi" w:hAnsiTheme="majorHAnsi" w:cstheme="majorHAnsi"/>
                          <w:w w:val="105"/>
                        </w:rPr>
                        <w:t>Translation services are available by notifying the above school office by noon of the business day preceding the board meeting.</w:t>
                      </w:r>
                    </w:p>
                    <w:p w14:paraId="5C495DE5" w14:textId="77777777" w:rsidR="008E0D6F" w:rsidRPr="008E0D6F" w:rsidRDefault="008E0D6F">
                      <w:pPr>
                        <w:rPr>
                          <w:rFonts w:asciiTheme="majorHAnsi" w:hAnsiTheme="majorHAnsi" w:cstheme="majorHAnsi"/>
                        </w:rPr>
                      </w:pPr>
                    </w:p>
                  </w:txbxContent>
                </v:textbox>
              </v:shape>
            </w:pict>
          </mc:Fallback>
        </mc:AlternateContent>
      </w:r>
    </w:p>
    <w:p w14:paraId="70CC1C7C" w14:textId="7C4C2204" w:rsidR="000D0384" w:rsidRPr="00A03391" w:rsidRDefault="000D0384" w:rsidP="00782F16">
      <w:pPr>
        <w:rPr>
          <w:b/>
          <w:bCs/>
        </w:rPr>
      </w:pPr>
    </w:p>
    <w:p w14:paraId="46C4723A" w14:textId="13C64139" w:rsidR="000D0384" w:rsidRPr="00A03391" w:rsidRDefault="000D0384" w:rsidP="00782F16">
      <w:pPr>
        <w:rPr>
          <w:b/>
          <w:bCs/>
        </w:rPr>
      </w:pPr>
    </w:p>
    <w:p w14:paraId="4A5F4665" w14:textId="3EC7A291" w:rsidR="00A8563E" w:rsidRPr="00A03391" w:rsidRDefault="00A8563E" w:rsidP="00782F16">
      <w:pPr>
        <w:rPr>
          <w:b/>
          <w:bCs/>
        </w:rPr>
      </w:pPr>
    </w:p>
    <w:p w14:paraId="0BB45B30" w14:textId="77777777" w:rsidR="00A8563E" w:rsidRPr="00A03391" w:rsidRDefault="00A8563E" w:rsidP="00782F16">
      <w:pPr>
        <w:rPr>
          <w:b/>
          <w:bCs/>
        </w:rPr>
      </w:pPr>
      <w:r w:rsidRPr="00A03391">
        <w:rPr>
          <w:b/>
          <w:bCs/>
        </w:rPr>
        <w:br w:type="page"/>
      </w:r>
    </w:p>
    <w:p w14:paraId="0D2DD588" w14:textId="6AA7AAE3" w:rsidR="00366E5A" w:rsidRDefault="000973B9" w:rsidP="00366E5A">
      <w:pPr>
        <w:pStyle w:val="ListParagraph"/>
        <w:numPr>
          <w:ilvl w:val="0"/>
          <w:numId w:val="2"/>
        </w:numPr>
        <w:rPr>
          <w:rFonts w:asciiTheme="majorHAnsi" w:hAnsiTheme="majorHAnsi" w:cstheme="majorHAnsi"/>
          <w:b/>
          <w:bCs/>
        </w:rPr>
      </w:pPr>
      <w:r w:rsidRPr="00A03391">
        <w:rPr>
          <w:rFonts w:asciiTheme="majorHAnsi" w:hAnsiTheme="majorHAnsi" w:cstheme="majorHAnsi"/>
          <w:b/>
          <w:bCs/>
        </w:rPr>
        <w:lastRenderedPageBreak/>
        <w:t>Call to Order</w:t>
      </w:r>
    </w:p>
    <w:p w14:paraId="3D53A866" w14:textId="45E3C835" w:rsidR="00366E5A" w:rsidRPr="00366E5A" w:rsidRDefault="00366E5A" w:rsidP="00366E5A">
      <w:pPr>
        <w:pStyle w:val="ListParagraph"/>
        <w:numPr>
          <w:ilvl w:val="0"/>
          <w:numId w:val="12"/>
        </w:numPr>
        <w:rPr>
          <w:rFonts w:asciiTheme="majorHAnsi" w:hAnsiTheme="majorHAnsi" w:cstheme="majorHAnsi"/>
          <w:b/>
          <w:bCs/>
        </w:rPr>
      </w:pPr>
      <w:r>
        <w:rPr>
          <w:rFonts w:asciiTheme="majorHAnsi" w:hAnsiTheme="majorHAnsi" w:cstheme="majorHAnsi"/>
        </w:rPr>
        <w:t xml:space="preserve">At 6:10 p.m. Jessica Spallino called the meeting to order. </w:t>
      </w:r>
    </w:p>
    <w:p w14:paraId="5B8B46A1" w14:textId="6C7B4F72" w:rsidR="000973B9" w:rsidRPr="00A03391" w:rsidRDefault="000973B9" w:rsidP="00782F16">
      <w:pPr>
        <w:rPr>
          <w:rFonts w:asciiTheme="majorHAnsi" w:hAnsiTheme="majorHAnsi" w:cstheme="majorHAnsi"/>
          <w:b/>
          <w:bCs/>
        </w:rPr>
      </w:pPr>
    </w:p>
    <w:p w14:paraId="3124F928" w14:textId="07252EC7" w:rsidR="000973B9" w:rsidRPr="00A03391" w:rsidRDefault="000973B9" w:rsidP="00782F16">
      <w:pPr>
        <w:pStyle w:val="ListParagraph"/>
        <w:numPr>
          <w:ilvl w:val="0"/>
          <w:numId w:val="2"/>
        </w:numPr>
        <w:rPr>
          <w:rFonts w:asciiTheme="majorHAnsi" w:hAnsiTheme="majorHAnsi" w:cstheme="majorHAnsi"/>
          <w:b/>
          <w:bCs/>
        </w:rPr>
      </w:pPr>
      <w:r w:rsidRPr="00A03391">
        <w:rPr>
          <w:rFonts w:asciiTheme="majorHAnsi" w:hAnsiTheme="majorHAnsi" w:cstheme="majorHAnsi"/>
          <w:b/>
          <w:bCs/>
        </w:rPr>
        <w:t>Roll Call</w:t>
      </w:r>
    </w:p>
    <w:p w14:paraId="38802AE9" w14:textId="1E48C7C0" w:rsidR="000973B9" w:rsidRPr="00366E5A" w:rsidRDefault="00A6184A" w:rsidP="00782F16">
      <w:pPr>
        <w:pStyle w:val="ListParagraph"/>
        <w:ind w:left="720"/>
        <w:rPr>
          <w:rFonts w:asciiTheme="majorHAnsi" w:hAnsiTheme="majorHAnsi" w:cstheme="majorHAnsi"/>
        </w:rPr>
      </w:pPr>
      <w:r w:rsidRPr="00A03391">
        <w:rPr>
          <w:rFonts w:asciiTheme="majorHAnsi" w:hAnsiTheme="majorHAnsi" w:cstheme="majorHAnsi"/>
          <w:b/>
          <w:bCs/>
        </w:rPr>
        <w:t xml:space="preserve">Present: </w:t>
      </w:r>
      <w:r w:rsidR="00C2268C">
        <w:rPr>
          <w:rFonts w:asciiTheme="majorHAnsi" w:hAnsiTheme="majorHAnsi" w:cstheme="majorHAnsi"/>
        </w:rPr>
        <w:t>Steve Dorsey, Shannon Clark, Tyler Roberts, Carolyn Andrews, &amp; Gloria Vargas</w:t>
      </w:r>
    </w:p>
    <w:p w14:paraId="77095727" w14:textId="11149BB4" w:rsidR="00A6184A" w:rsidRPr="00A03391" w:rsidRDefault="00A6184A" w:rsidP="00782F16">
      <w:pPr>
        <w:pStyle w:val="ListParagraph"/>
        <w:ind w:left="720"/>
        <w:rPr>
          <w:rFonts w:asciiTheme="majorHAnsi" w:hAnsiTheme="majorHAnsi" w:cstheme="majorHAnsi"/>
          <w:b/>
          <w:bCs/>
        </w:rPr>
      </w:pPr>
      <w:r w:rsidRPr="00A03391">
        <w:rPr>
          <w:rFonts w:asciiTheme="majorHAnsi" w:hAnsiTheme="majorHAnsi" w:cstheme="majorHAnsi"/>
          <w:b/>
          <w:bCs/>
        </w:rPr>
        <w:t xml:space="preserve">Absent: </w:t>
      </w:r>
    </w:p>
    <w:p w14:paraId="6767CAE0" w14:textId="5A2339BC" w:rsidR="00A6184A" w:rsidRDefault="00A6184A" w:rsidP="00782F16">
      <w:pPr>
        <w:pStyle w:val="ListParagraph"/>
        <w:ind w:left="720"/>
        <w:rPr>
          <w:rFonts w:asciiTheme="majorHAnsi" w:hAnsiTheme="majorHAnsi" w:cstheme="majorHAnsi"/>
        </w:rPr>
      </w:pPr>
      <w:r w:rsidRPr="00A03391">
        <w:rPr>
          <w:rFonts w:asciiTheme="majorHAnsi" w:hAnsiTheme="majorHAnsi" w:cstheme="majorHAnsi"/>
          <w:b/>
          <w:bCs/>
        </w:rPr>
        <w:t>Method Staff:</w:t>
      </w:r>
      <w:r w:rsidR="00C2268C">
        <w:rPr>
          <w:rFonts w:asciiTheme="majorHAnsi" w:hAnsiTheme="majorHAnsi" w:cstheme="majorHAnsi"/>
          <w:b/>
          <w:bCs/>
        </w:rPr>
        <w:t xml:space="preserve"> </w:t>
      </w:r>
      <w:r w:rsidR="00C2268C">
        <w:rPr>
          <w:rFonts w:asciiTheme="majorHAnsi" w:hAnsiTheme="majorHAnsi" w:cstheme="majorHAnsi"/>
        </w:rPr>
        <w:t>Tracy Robertson, Jana Sosnowski, Rebecca Ricci, Jade Fernandez, Jessica Spallino, Mark Holley, Cory Cavanah (Representative), Matt Butler (Representative)</w:t>
      </w:r>
    </w:p>
    <w:p w14:paraId="6B65F402" w14:textId="7158E05B" w:rsidR="002C404D" w:rsidRPr="002C404D" w:rsidRDefault="002C404D" w:rsidP="002C404D">
      <w:pPr>
        <w:rPr>
          <w:rFonts w:asciiTheme="majorHAnsi" w:hAnsiTheme="majorHAnsi" w:cstheme="majorHAnsi"/>
        </w:rPr>
      </w:pPr>
    </w:p>
    <w:p w14:paraId="2228BB15" w14:textId="4BF6E64C" w:rsidR="00331C40" w:rsidRPr="00A03391" w:rsidRDefault="00331C40" w:rsidP="00782F16">
      <w:pPr>
        <w:rPr>
          <w:rFonts w:asciiTheme="majorHAnsi" w:hAnsiTheme="majorHAnsi" w:cstheme="majorHAnsi"/>
          <w:b/>
          <w:bCs/>
        </w:rPr>
      </w:pPr>
    </w:p>
    <w:p w14:paraId="29024587" w14:textId="4A036749" w:rsidR="002C404D" w:rsidRDefault="00782F16" w:rsidP="002C404D">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331C40" w:rsidRPr="00A03391">
        <w:rPr>
          <w:rFonts w:asciiTheme="majorHAnsi" w:hAnsiTheme="majorHAnsi" w:cstheme="majorHAnsi"/>
          <w:b/>
          <w:bCs/>
        </w:rPr>
        <w:t>Public Communication on Non-Agenda Items</w:t>
      </w:r>
    </w:p>
    <w:p w14:paraId="7F9E48FC" w14:textId="6BD80A83" w:rsidR="002C404D" w:rsidRPr="002C404D" w:rsidRDefault="002C404D" w:rsidP="002C404D">
      <w:pPr>
        <w:pStyle w:val="ListParagraph"/>
        <w:numPr>
          <w:ilvl w:val="0"/>
          <w:numId w:val="12"/>
        </w:numPr>
        <w:rPr>
          <w:rFonts w:asciiTheme="majorHAnsi" w:hAnsiTheme="majorHAnsi" w:cstheme="majorHAnsi"/>
          <w:b/>
          <w:bCs/>
        </w:rPr>
      </w:pPr>
      <w:r>
        <w:rPr>
          <w:rFonts w:asciiTheme="majorHAnsi" w:hAnsiTheme="majorHAnsi" w:cstheme="majorHAnsi"/>
          <w:b/>
          <w:bCs/>
        </w:rPr>
        <w:t>None</w:t>
      </w:r>
    </w:p>
    <w:p w14:paraId="196B2416" w14:textId="1C83BBB9" w:rsidR="00331C40" w:rsidRPr="00A03391" w:rsidRDefault="00331C40" w:rsidP="00782F16">
      <w:pPr>
        <w:rPr>
          <w:rFonts w:asciiTheme="majorHAnsi" w:hAnsiTheme="majorHAnsi" w:cstheme="majorHAnsi"/>
          <w:b/>
          <w:bCs/>
        </w:rPr>
      </w:pPr>
    </w:p>
    <w:p w14:paraId="04C559F7" w14:textId="5A183FD2" w:rsidR="00331C40" w:rsidRDefault="00782F16" w:rsidP="00782F16">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331C40" w:rsidRPr="00A03391">
        <w:rPr>
          <w:rFonts w:asciiTheme="majorHAnsi" w:hAnsiTheme="majorHAnsi" w:cstheme="majorHAnsi"/>
          <w:b/>
          <w:bCs/>
        </w:rPr>
        <w:t>Reports</w:t>
      </w:r>
    </w:p>
    <w:p w14:paraId="6F553B6B" w14:textId="5D7F446E" w:rsidR="002C404D" w:rsidRPr="002C404D" w:rsidRDefault="002C404D" w:rsidP="002C404D">
      <w:pPr>
        <w:pStyle w:val="ListParagraph"/>
        <w:numPr>
          <w:ilvl w:val="0"/>
          <w:numId w:val="12"/>
        </w:numPr>
        <w:rPr>
          <w:rFonts w:asciiTheme="majorHAnsi" w:hAnsiTheme="majorHAnsi" w:cstheme="majorHAnsi"/>
          <w:b/>
          <w:bCs/>
        </w:rPr>
      </w:pPr>
      <w:r>
        <w:rPr>
          <w:rFonts w:asciiTheme="majorHAnsi" w:hAnsiTheme="majorHAnsi" w:cstheme="majorHAnsi"/>
        </w:rPr>
        <w:t>Shannon motioned to approve revised agenda action item 18.0</w:t>
      </w:r>
    </w:p>
    <w:p w14:paraId="76711BDB" w14:textId="0C90097D" w:rsidR="002C404D" w:rsidRPr="002C404D" w:rsidRDefault="002C404D" w:rsidP="002C404D">
      <w:pPr>
        <w:pStyle w:val="ListParagraph"/>
        <w:numPr>
          <w:ilvl w:val="0"/>
          <w:numId w:val="12"/>
        </w:numPr>
        <w:rPr>
          <w:rFonts w:asciiTheme="majorHAnsi" w:hAnsiTheme="majorHAnsi" w:cstheme="majorHAnsi"/>
          <w:b/>
          <w:bCs/>
        </w:rPr>
      </w:pPr>
      <w:r>
        <w:rPr>
          <w:rFonts w:asciiTheme="majorHAnsi" w:hAnsiTheme="majorHAnsi" w:cstheme="majorHAnsi"/>
        </w:rPr>
        <w:t>Carolyn seconded</w:t>
      </w:r>
    </w:p>
    <w:p w14:paraId="0CC8B444" w14:textId="4B1923C9" w:rsidR="002C404D" w:rsidRPr="00A03391" w:rsidRDefault="002C404D" w:rsidP="002C404D">
      <w:pPr>
        <w:pStyle w:val="ListParagraph"/>
        <w:numPr>
          <w:ilvl w:val="0"/>
          <w:numId w:val="12"/>
        </w:numPr>
        <w:rPr>
          <w:rFonts w:asciiTheme="majorHAnsi" w:hAnsiTheme="majorHAnsi" w:cstheme="majorHAnsi"/>
          <w:b/>
          <w:bCs/>
        </w:rPr>
      </w:pPr>
      <w:r>
        <w:rPr>
          <w:rFonts w:asciiTheme="majorHAnsi" w:hAnsiTheme="majorHAnsi" w:cstheme="majorHAnsi"/>
        </w:rPr>
        <w:t>Ayes: Steve Dorsey, Tyler Roberts, Shannon Clark, &amp; Carolyn Andrews</w:t>
      </w:r>
    </w:p>
    <w:p w14:paraId="4C64DCA6" w14:textId="77777777" w:rsidR="00331C40" w:rsidRPr="00A03391" w:rsidRDefault="00331C40" w:rsidP="00782F16">
      <w:pPr>
        <w:pStyle w:val="ListParagraph"/>
        <w:ind w:left="360"/>
        <w:rPr>
          <w:rFonts w:asciiTheme="majorHAnsi" w:hAnsiTheme="majorHAnsi" w:cstheme="majorHAnsi"/>
          <w:b/>
          <w:bCs/>
        </w:rPr>
      </w:pPr>
    </w:p>
    <w:p w14:paraId="7DA5601B" w14:textId="49AA6724" w:rsidR="00331C40" w:rsidRPr="005F2E71" w:rsidRDefault="00782F16" w:rsidP="002C404D">
      <w:pPr>
        <w:pStyle w:val="ListParagraph"/>
        <w:numPr>
          <w:ilvl w:val="0"/>
          <w:numId w:val="12"/>
        </w:numPr>
        <w:tabs>
          <w:tab w:val="left" w:pos="1440"/>
        </w:tabs>
        <w:rPr>
          <w:rFonts w:asciiTheme="majorHAnsi" w:hAnsiTheme="majorHAnsi" w:cstheme="majorHAnsi"/>
          <w:b/>
          <w:bCs/>
        </w:rPr>
      </w:pPr>
      <w:r>
        <w:rPr>
          <w:rFonts w:asciiTheme="majorHAnsi" w:hAnsiTheme="majorHAnsi" w:cstheme="majorHAnsi"/>
          <w:b/>
          <w:bCs/>
        </w:rPr>
        <w:t>M</w:t>
      </w:r>
      <w:r w:rsidR="00331C40" w:rsidRPr="00782F16">
        <w:rPr>
          <w:rFonts w:asciiTheme="majorHAnsi" w:hAnsiTheme="majorHAnsi" w:cstheme="majorHAnsi"/>
          <w:b/>
          <w:bCs/>
        </w:rPr>
        <w:t xml:space="preserve">arketing </w:t>
      </w:r>
      <w:r w:rsidR="00E65400" w:rsidRPr="00782F16">
        <w:rPr>
          <w:rFonts w:asciiTheme="majorHAnsi" w:hAnsiTheme="majorHAnsi" w:cstheme="majorHAnsi"/>
          <w:b/>
          <w:bCs/>
        </w:rPr>
        <w:t>Update:</w:t>
      </w:r>
      <w:r w:rsidR="002C404D">
        <w:rPr>
          <w:rFonts w:asciiTheme="majorHAnsi" w:hAnsiTheme="majorHAnsi" w:cstheme="majorHAnsi"/>
          <w:b/>
          <w:bCs/>
        </w:rPr>
        <w:t xml:space="preserve"> </w:t>
      </w:r>
      <w:r w:rsidR="002C404D">
        <w:rPr>
          <w:rFonts w:asciiTheme="majorHAnsi" w:hAnsiTheme="majorHAnsi" w:cstheme="majorHAnsi"/>
        </w:rPr>
        <w:t xml:space="preserve">Mark Holley: </w:t>
      </w:r>
      <w:r w:rsidR="004D7E9D">
        <w:rPr>
          <w:rFonts w:asciiTheme="majorHAnsi" w:hAnsiTheme="majorHAnsi" w:cstheme="majorHAnsi"/>
        </w:rPr>
        <w:t xml:space="preserve">we continue to use SmartBug Marketing and </w:t>
      </w:r>
      <w:r w:rsidR="00E65400">
        <w:rPr>
          <w:rFonts w:asciiTheme="majorHAnsi" w:hAnsiTheme="majorHAnsi" w:cstheme="majorHAnsi"/>
        </w:rPr>
        <w:t>HubSpot</w:t>
      </w:r>
      <w:r w:rsidR="004D7E9D">
        <w:rPr>
          <w:rFonts w:asciiTheme="majorHAnsi" w:hAnsiTheme="majorHAnsi" w:cstheme="majorHAnsi"/>
        </w:rPr>
        <w:t xml:space="preserve"> – inbound marketing that is embedded with Smartfox. We are working on a </w:t>
      </w:r>
      <w:r w:rsidR="00E65400">
        <w:rPr>
          <w:rFonts w:asciiTheme="majorHAnsi" w:hAnsiTheme="majorHAnsi" w:cstheme="majorHAnsi"/>
        </w:rPr>
        <w:t>5-star</w:t>
      </w:r>
      <w:r w:rsidR="004D7E9D">
        <w:rPr>
          <w:rFonts w:asciiTheme="majorHAnsi" w:hAnsiTheme="majorHAnsi" w:cstheme="majorHAnsi"/>
        </w:rPr>
        <w:t xml:space="preserve"> review email campaign to our current families. We have upgraded chat for 2020. Currently 60K chat sessions through our website from parents, counselors, and inquiries, and Smartfox Chat is getting a lot of traffic from Students. We had 7600 students starting July 1</w:t>
      </w:r>
      <w:r w:rsidR="004D7E9D" w:rsidRPr="004D7E9D">
        <w:rPr>
          <w:rFonts w:asciiTheme="majorHAnsi" w:hAnsiTheme="majorHAnsi" w:cstheme="majorHAnsi"/>
          <w:vertAlign w:val="superscript"/>
        </w:rPr>
        <w:t>st</w:t>
      </w:r>
      <w:r w:rsidR="004D7E9D">
        <w:rPr>
          <w:rFonts w:asciiTheme="majorHAnsi" w:hAnsiTheme="majorHAnsi" w:cstheme="majorHAnsi"/>
        </w:rPr>
        <w:t xml:space="preserve">, 6400-6500 were during the summer months. We are trying to sway more from Summer. We are currently working with schools for students to stay full-time with us instead of temporarily. </w:t>
      </w:r>
      <w:r w:rsidR="005F2E71">
        <w:rPr>
          <w:rFonts w:asciiTheme="majorHAnsi" w:hAnsiTheme="majorHAnsi" w:cstheme="majorHAnsi"/>
        </w:rPr>
        <w:t xml:space="preserve">Currently at 1100 students right now. Last year around this time we had around 500. Good news is we are growing, the bad news is many have been short term and we are not getting paid this year for any growth. </w:t>
      </w:r>
    </w:p>
    <w:p w14:paraId="2C976259" w14:textId="77777777" w:rsidR="005F2E71" w:rsidRPr="005F2E71" w:rsidRDefault="005F2E71" w:rsidP="005F2E71">
      <w:pPr>
        <w:pStyle w:val="ListParagraph"/>
        <w:rPr>
          <w:rFonts w:asciiTheme="majorHAnsi" w:hAnsiTheme="majorHAnsi" w:cstheme="majorHAnsi"/>
          <w:b/>
          <w:bCs/>
        </w:rPr>
      </w:pPr>
    </w:p>
    <w:p w14:paraId="261C73E8" w14:textId="2E808530" w:rsidR="005F2E71" w:rsidRPr="005F2E71" w:rsidRDefault="005F2E71" w:rsidP="005F2E71">
      <w:pPr>
        <w:pStyle w:val="ListParagraph"/>
        <w:numPr>
          <w:ilvl w:val="0"/>
          <w:numId w:val="13"/>
        </w:numPr>
        <w:tabs>
          <w:tab w:val="left" w:pos="1440"/>
        </w:tabs>
        <w:rPr>
          <w:rFonts w:asciiTheme="majorHAnsi" w:hAnsiTheme="majorHAnsi" w:cstheme="majorHAnsi"/>
          <w:b/>
          <w:bCs/>
        </w:rPr>
      </w:pPr>
      <w:r>
        <w:rPr>
          <w:rFonts w:asciiTheme="majorHAnsi" w:hAnsiTheme="majorHAnsi" w:cstheme="majorHAnsi"/>
          <w:b/>
          <w:bCs/>
        </w:rPr>
        <w:t xml:space="preserve">Board Member Shannon- </w:t>
      </w:r>
      <w:r>
        <w:rPr>
          <w:rFonts w:asciiTheme="majorHAnsi" w:hAnsiTheme="majorHAnsi" w:cstheme="majorHAnsi"/>
        </w:rPr>
        <w:t xml:space="preserve">How much growth is due to COVID vs. true growth to our business model? </w:t>
      </w:r>
    </w:p>
    <w:p w14:paraId="13824B0C" w14:textId="240E50A2" w:rsidR="005F2E71" w:rsidRPr="005F2E71" w:rsidRDefault="005F2E71" w:rsidP="005F2E71">
      <w:pPr>
        <w:pStyle w:val="ListParagraph"/>
        <w:numPr>
          <w:ilvl w:val="0"/>
          <w:numId w:val="13"/>
        </w:numPr>
        <w:tabs>
          <w:tab w:val="left" w:pos="1440"/>
        </w:tabs>
        <w:rPr>
          <w:rFonts w:asciiTheme="majorHAnsi" w:hAnsiTheme="majorHAnsi" w:cstheme="majorHAnsi"/>
          <w:b/>
          <w:bCs/>
        </w:rPr>
      </w:pPr>
      <w:r>
        <w:rPr>
          <w:rFonts w:asciiTheme="majorHAnsi" w:hAnsiTheme="majorHAnsi" w:cstheme="majorHAnsi"/>
          <w:b/>
          <w:bCs/>
        </w:rPr>
        <w:t xml:space="preserve">Mark – </w:t>
      </w:r>
      <w:r>
        <w:rPr>
          <w:rFonts w:asciiTheme="majorHAnsi" w:hAnsiTheme="majorHAnsi" w:cstheme="majorHAnsi"/>
        </w:rPr>
        <w:t xml:space="preserve">800 students COVID, take 6-7 years of growth and the outliers contributing to COVID. Some parents are now more open to online </w:t>
      </w:r>
      <w:r w:rsidR="00E65400">
        <w:rPr>
          <w:rFonts w:asciiTheme="majorHAnsi" w:hAnsiTheme="majorHAnsi" w:cstheme="majorHAnsi"/>
        </w:rPr>
        <w:t>schools,</w:t>
      </w:r>
      <w:r>
        <w:rPr>
          <w:rFonts w:asciiTheme="majorHAnsi" w:hAnsiTheme="majorHAnsi" w:cstheme="majorHAnsi"/>
        </w:rPr>
        <w:t xml:space="preserve"> so it is harder to </w:t>
      </w:r>
      <w:r w:rsidR="00E65400">
        <w:rPr>
          <w:rFonts w:asciiTheme="majorHAnsi" w:hAnsiTheme="majorHAnsi" w:cstheme="majorHAnsi"/>
        </w:rPr>
        <w:t>forecast</w:t>
      </w:r>
      <w:r>
        <w:rPr>
          <w:rFonts w:asciiTheme="majorHAnsi" w:hAnsiTheme="majorHAnsi" w:cstheme="majorHAnsi"/>
        </w:rPr>
        <w:t xml:space="preserve"> next year. From our business model, we took a number of 200 ADA that’s about the number we feel comfortable serving and to obtain students. </w:t>
      </w:r>
    </w:p>
    <w:p w14:paraId="1895936F" w14:textId="4EA3D308" w:rsidR="005F2E71" w:rsidRPr="00782F16" w:rsidRDefault="005F2E71" w:rsidP="005F2E71">
      <w:pPr>
        <w:pStyle w:val="ListParagraph"/>
        <w:numPr>
          <w:ilvl w:val="0"/>
          <w:numId w:val="13"/>
        </w:numPr>
        <w:tabs>
          <w:tab w:val="left" w:pos="1440"/>
        </w:tabs>
        <w:rPr>
          <w:rFonts w:asciiTheme="majorHAnsi" w:hAnsiTheme="majorHAnsi" w:cstheme="majorHAnsi"/>
          <w:b/>
          <w:bCs/>
        </w:rPr>
      </w:pPr>
      <w:r>
        <w:rPr>
          <w:rFonts w:asciiTheme="majorHAnsi" w:hAnsiTheme="majorHAnsi" w:cstheme="majorHAnsi"/>
          <w:b/>
          <w:bCs/>
        </w:rPr>
        <w:t xml:space="preserve">Shannon – </w:t>
      </w:r>
      <w:r>
        <w:rPr>
          <w:rFonts w:asciiTheme="majorHAnsi" w:hAnsiTheme="majorHAnsi" w:cstheme="majorHAnsi"/>
        </w:rPr>
        <w:t xml:space="preserve">Long term maybe positive for our school. We will probably lose a percent of students. </w:t>
      </w:r>
    </w:p>
    <w:p w14:paraId="49F7988F" w14:textId="05A14680" w:rsidR="00331C40" w:rsidRPr="00A03391" w:rsidRDefault="00331C40" w:rsidP="00782F16">
      <w:pPr>
        <w:pStyle w:val="ListParagraph"/>
        <w:numPr>
          <w:ilvl w:val="1"/>
          <w:numId w:val="9"/>
        </w:numPr>
        <w:tabs>
          <w:tab w:val="left" w:pos="1620"/>
        </w:tabs>
        <w:ind w:hanging="90"/>
        <w:rPr>
          <w:rFonts w:asciiTheme="majorHAnsi" w:hAnsiTheme="majorHAnsi" w:cstheme="majorHAnsi"/>
          <w:b/>
          <w:bCs/>
        </w:rPr>
      </w:pPr>
      <w:r w:rsidRPr="00A03391">
        <w:rPr>
          <w:rFonts w:asciiTheme="majorHAnsi" w:hAnsiTheme="majorHAnsi" w:cstheme="majorHAnsi"/>
          <w:b/>
          <w:bCs/>
        </w:rPr>
        <w:t>Staffing Update</w:t>
      </w:r>
      <w:r w:rsidR="006D7B33">
        <w:rPr>
          <w:rFonts w:asciiTheme="majorHAnsi" w:hAnsiTheme="majorHAnsi" w:cstheme="majorHAnsi"/>
          <w:b/>
          <w:bCs/>
        </w:rPr>
        <w:t xml:space="preserve">: </w:t>
      </w:r>
      <w:r w:rsidR="006D7B33">
        <w:rPr>
          <w:rFonts w:asciiTheme="majorHAnsi" w:hAnsiTheme="majorHAnsi" w:cstheme="majorHAnsi"/>
        </w:rPr>
        <w:t xml:space="preserve">Jade: Hired 14 credentialed teachers, Registrar, Community Development person, and SPED teacher. </w:t>
      </w:r>
    </w:p>
    <w:p w14:paraId="1D27DC1D" w14:textId="09402436" w:rsidR="00331C40" w:rsidRPr="00A03391" w:rsidRDefault="00331C40" w:rsidP="00782F16">
      <w:pPr>
        <w:pStyle w:val="ListParagraph"/>
        <w:numPr>
          <w:ilvl w:val="1"/>
          <w:numId w:val="9"/>
        </w:numPr>
        <w:tabs>
          <w:tab w:val="left" w:pos="1620"/>
        </w:tabs>
        <w:ind w:hanging="90"/>
        <w:rPr>
          <w:rFonts w:asciiTheme="majorHAnsi" w:hAnsiTheme="majorHAnsi" w:cstheme="majorHAnsi"/>
          <w:b/>
          <w:bCs/>
        </w:rPr>
      </w:pPr>
      <w:r w:rsidRPr="00A03391">
        <w:rPr>
          <w:rFonts w:asciiTheme="majorHAnsi" w:hAnsiTheme="majorHAnsi" w:cstheme="majorHAnsi"/>
          <w:b/>
          <w:bCs/>
        </w:rPr>
        <w:t>Product Update</w:t>
      </w:r>
      <w:r w:rsidR="006D7B33">
        <w:rPr>
          <w:rFonts w:asciiTheme="majorHAnsi" w:hAnsiTheme="majorHAnsi" w:cstheme="majorHAnsi"/>
          <w:b/>
          <w:bCs/>
        </w:rPr>
        <w:t xml:space="preserve">: </w:t>
      </w:r>
      <w:r w:rsidR="006D7B33">
        <w:rPr>
          <w:rFonts w:asciiTheme="majorHAnsi" w:hAnsiTheme="majorHAnsi" w:cstheme="majorHAnsi"/>
        </w:rPr>
        <w:t xml:space="preserve">Jessica: OKRS: academic growth in reading is 53% green, 22% yellow, and 25% red. Math is 46% green, 27% yellow, and 27% Red. We are continuing to refine interventions. English Language Arts 69% and Math 70% participation rates. Student retention is at 94.85% based on 10/7/2020 enrollment. We want to be a permanent place for students to attend. Enhancing our enrollment by starting a lottery once we get 1200 students. Initiatives to address is </w:t>
      </w:r>
      <w:r w:rsidR="00EB3EBA">
        <w:rPr>
          <w:rFonts w:asciiTheme="majorHAnsi" w:hAnsiTheme="majorHAnsi" w:cstheme="majorHAnsi"/>
        </w:rPr>
        <w:t>competency-based</w:t>
      </w:r>
      <w:r w:rsidR="006D7B33">
        <w:rPr>
          <w:rFonts w:asciiTheme="majorHAnsi" w:hAnsiTheme="majorHAnsi" w:cstheme="majorHAnsi"/>
        </w:rPr>
        <w:t xml:space="preserve"> framework to integrate more and feedback system to get on everything we do. This will be a </w:t>
      </w:r>
      <w:r w:rsidR="00EB3EBA">
        <w:rPr>
          <w:rFonts w:asciiTheme="majorHAnsi" w:hAnsiTheme="majorHAnsi" w:cstheme="majorHAnsi"/>
        </w:rPr>
        <w:t>2-year</w:t>
      </w:r>
      <w:r w:rsidR="006D7B33">
        <w:rPr>
          <w:rFonts w:asciiTheme="majorHAnsi" w:hAnsiTheme="majorHAnsi" w:cstheme="majorHAnsi"/>
        </w:rPr>
        <w:t xml:space="preserve"> plan for Method. </w:t>
      </w:r>
    </w:p>
    <w:p w14:paraId="34D8FE9C" w14:textId="419B0B13" w:rsidR="00331C40" w:rsidRPr="00A03391" w:rsidRDefault="00331C40" w:rsidP="00782F16">
      <w:pPr>
        <w:pStyle w:val="ListParagraph"/>
        <w:numPr>
          <w:ilvl w:val="1"/>
          <w:numId w:val="9"/>
        </w:numPr>
        <w:tabs>
          <w:tab w:val="left" w:pos="1620"/>
        </w:tabs>
        <w:ind w:hanging="90"/>
        <w:rPr>
          <w:rFonts w:asciiTheme="majorHAnsi" w:hAnsiTheme="majorHAnsi" w:cstheme="majorHAnsi"/>
          <w:b/>
          <w:bCs/>
        </w:rPr>
      </w:pPr>
      <w:r w:rsidRPr="00A03391">
        <w:rPr>
          <w:rFonts w:asciiTheme="majorHAnsi" w:hAnsiTheme="majorHAnsi" w:cstheme="majorHAnsi"/>
          <w:b/>
          <w:bCs/>
        </w:rPr>
        <w:lastRenderedPageBreak/>
        <w:t>Financial Report</w:t>
      </w:r>
      <w:r w:rsidR="005F2E71">
        <w:rPr>
          <w:rFonts w:asciiTheme="majorHAnsi" w:hAnsiTheme="majorHAnsi" w:cstheme="majorHAnsi"/>
          <w:b/>
          <w:bCs/>
        </w:rPr>
        <w:t xml:space="preserve"> – </w:t>
      </w:r>
      <w:r w:rsidR="005F2E71">
        <w:rPr>
          <w:rFonts w:asciiTheme="majorHAnsi" w:hAnsiTheme="majorHAnsi" w:cstheme="majorHAnsi"/>
        </w:rPr>
        <w:t xml:space="preserve">Mark: we have some financial deferrals of 6.2 million revenue that will come eventually but is currently delayed. </w:t>
      </w:r>
      <w:r w:rsidR="00E65400">
        <w:rPr>
          <w:rFonts w:asciiTheme="majorHAnsi" w:hAnsiTheme="majorHAnsi" w:cstheme="majorHAnsi"/>
        </w:rPr>
        <w:t xml:space="preserve">Expected an economic fallout that will last years. Things seem rosier than we would go with. </w:t>
      </w:r>
      <w:r w:rsidR="003425F9">
        <w:rPr>
          <w:rFonts w:asciiTheme="majorHAnsi" w:hAnsiTheme="majorHAnsi" w:cstheme="majorHAnsi"/>
        </w:rPr>
        <w:t xml:space="preserve">Currently we have 25:1 Teachers, 250:1 SSM’s. SSM’s focus is lowest 10% or 25 students, 250:1 mobile instructional aide. We currently have no debt right now and our cash flow remains strong. We will have a positive net income. We decided not to gamble on state funding. Prop 15 failed and impact is likely lower with Method. </w:t>
      </w:r>
    </w:p>
    <w:p w14:paraId="327202E3" w14:textId="2A570DB3" w:rsidR="00331C40" w:rsidRPr="00A03391" w:rsidRDefault="00331C40" w:rsidP="00782F16">
      <w:pPr>
        <w:pStyle w:val="ListParagraph"/>
        <w:numPr>
          <w:ilvl w:val="1"/>
          <w:numId w:val="9"/>
        </w:numPr>
        <w:tabs>
          <w:tab w:val="left" w:pos="1620"/>
        </w:tabs>
        <w:ind w:hanging="90"/>
        <w:rPr>
          <w:rFonts w:asciiTheme="majorHAnsi" w:hAnsiTheme="majorHAnsi" w:cstheme="majorHAnsi"/>
          <w:b/>
          <w:bCs/>
        </w:rPr>
      </w:pPr>
      <w:r w:rsidRPr="00A03391">
        <w:rPr>
          <w:rFonts w:asciiTheme="majorHAnsi" w:hAnsiTheme="majorHAnsi" w:cstheme="majorHAnsi"/>
          <w:b/>
          <w:bCs/>
        </w:rPr>
        <w:t>Head of Schools Update</w:t>
      </w:r>
      <w:r w:rsidR="00EB3EBA">
        <w:rPr>
          <w:rFonts w:asciiTheme="majorHAnsi" w:hAnsiTheme="majorHAnsi" w:cstheme="majorHAnsi"/>
          <w:b/>
          <w:bCs/>
        </w:rPr>
        <w:t xml:space="preserve">: </w:t>
      </w:r>
      <w:r w:rsidR="00EB3EBA">
        <w:rPr>
          <w:rFonts w:asciiTheme="majorHAnsi" w:hAnsiTheme="majorHAnsi" w:cstheme="majorHAnsi"/>
        </w:rPr>
        <w:t xml:space="preserve">Jade- WASC on 10/18/2020 was really impressed with our growth. They were extra </w:t>
      </w:r>
      <w:r w:rsidR="0097261A">
        <w:rPr>
          <w:rFonts w:asciiTheme="majorHAnsi" w:hAnsiTheme="majorHAnsi" w:cstheme="majorHAnsi"/>
        </w:rPr>
        <w:t>pleased,</w:t>
      </w:r>
      <w:r w:rsidR="00EB3EBA">
        <w:rPr>
          <w:rFonts w:asciiTheme="majorHAnsi" w:hAnsiTheme="majorHAnsi" w:cstheme="majorHAnsi"/>
        </w:rPr>
        <w:t xml:space="preserve"> and it was very successful. At a school level we now offer National Honor Society. We have 4 students and they are also student ambassadors. They are doing student friendly presentations, ongoing community service. We also did our annual gift drive. This year it has already been fulfilled. We </w:t>
      </w:r>
      <w:r w:rsidR="0097261A">
        <w:rPr>
          <w:rFonts w:asciiTheme="majorHAnsi" w:hAnsiTheme="majorHAnsi" w:cstheme="majorHAnsi"/>
        </w:rPr>
        <w:t>are encouraging</w:t>
      </w:r>
      <w:r w:rsidR="00EB3EBA">
        <w:rPr>
          <w:rFonts w:asciiTheme="majorHAnsi" w:hAnsiTheme="majorHAnsi" w:cstheme="majorHAnsi"/>
        </w:rPr>
        <w:t xml:space="preserve"> families that still want to participate to get diapers for younger children and </w:t>
      </w:r>
      <w:r w:rsidR="0097261A">
        <w:rPr>
          <w:rFonts w:asciiTheme="majorHAnsi" w:hAnsiTheme="majorHAnsi" w:cstheme="majorHAnsi"/>
        </w:rPr>
        <w:t>gift cards</w:t>
      </w:r>
      <w:r w:rsidR="00EB3EBA">
        <w:rPr>
          <w:rFonts w:asciiTheme="majorHAnsi" w:hAnsiTheme="majorHAnsi" w:cstheme="majorHAnsi"/>
        </w:rPr>
        <w:t xml:space="preserve"> for the older children. </w:t>
      </w:r>
    </w:p>
    <w:p w14:paraId="03BC9642" w14:textId="77777777" w:rsidR="00EB3EBA" w:rsidRPr="00A03391" w:rsidRDefault="00331C40" w:rsidP="00EB3EBA">
      <w:pPr>
        <w:pStyle w:val="ListParagraph"/>
        <w:numPr>
          <w:ilvl w:val="1"/>
          <w:numId w:val="9"/>
        </w:numPr>
        <w:tabs>
          <w:tab w:val="left" w:pos="1620"/>
        </w:tabs>
        <w:ind w:hanging="90"/>
        <w:rPr>
          <w:rFonts w:asciiTheme="majorHAnsi" w:hAnsiTheme="majorHAnsi" w:cstheme="majorHAnsi"/>
          <w:b/>
          <w:bCs/>
        </w:rPr>
      </w:pPr>
      <w:r w:rsidRPr="00A03391">
        <w:rPr>
          <w:rFonts w:asciiTheme="majorHAnsi" w:hAnsiTheme="majorHAnsi" w:cstheme="majorHAnsi"/>
          <w:b/>
          <w:bCs/>
        </w:rPr>
        <w:t>Organization Updates</w:t>
      </w:r>
      <w:r w:rsidR="00EB3EBA">
        <w:rPr>
          <w:rFonts w:asciiTheme="majorHAnsi" w:hAnsiTheme="majorHAnsi" w:cstheme="majorHAnsi"/>
          <w:b/>
          <w:bCs/>
        </w:rPr>
        <w:t xml:space="preserve">: </w:t>
      </w:r>
      <w:r w:rsidR="00EB3EBA">
        <w:rPr>
          <w:rFonts w:asciiTheme="majorHAnsi" w:hAnsiTheme="majorHAnsi" w:cstheme="majorHAnsi"/>
        </w:rPr>
        <w:t xml:space="preserve">Moving more toward teacher driven and trainings are refining curriculum for individual learning. We are looking into a new performance system and have brought in Jana as our General Manager, refining our counselor system, and feedback. We send a quarterly survey from staff. Their feedback was for better expectations, lack of work life balance, and lack of communication. We have developed new systems and PLC’s, enhancements to Smartfox, Team Leads &amp; Management techniques, Work Life Balance and are forcing staff on mandated PTO. </w:t>
      </w:r>
    </w:p>
    <w:p w14:paraId="2EA6D6F4" w14:textId="74DD0E2F" w:rsidR="00331C40" w:rsidRPr="00A03391" w:rsidRDefault="00331C40" w:rsidP="00782F16">
      <w:pPr>
        <w:pStyle w:val="ListParagraph"/>
        <w:numPr>
          <w:ilvl w:val="1"/>
          <w:numId w:val="9"/>
        </w:numPr>
        <w:tabs>
          <w:tab w:val="left" w:pos="1620"/>
        </w:tabs>
        <w:ind w:hanging="90"/>
        <w:rPr>
          <w:rFonts w:asciiTheme="majorHAnsi" w:hAnsiTheme="majorHAnsi" w:cstheme="majorHAnsi"/>
          <w:b/>
          <w:bCs/>
        </w:rPr>
      </w:pPr>
    </w:p>
    <w:p w14:paraId="27B3E32A" w14:textId="3E8E738D" w:rsidR="00331C40" w:rsidRPr="00A03391" w:rsidRDefault="00331C40" w:rsidP="00782F16">
      <w:pPr>
        <w:rPr>
          <w:rFonts w:asciiTheme="majorHAnsi" w:hAnsiTheme="majorHAnsi" w:cstheme="majorHAnsi"/>
          <w:b/>
          <w:bCs/>
        </w:rPr>
      </w:pPr>
    </w:p>
    <w:p w14:paraId="79F3BA0B" w14:textId="31A634FD" w:rsidR="00331C40" w:rsidRPr="00A03391" w:rsidRDefault="00782F16" w:rsidP="00782F16">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9953D8" w:rsidRPr="00A03391">
        <w:rPr>
          <w:rFonts w:asciiTheme="majorHAnsi" w:hAnsiTheme="majorHAnsi" w:cstheme="majorHAnsi"/>
          <w:b/>
          <w:bCs/>
        </w:rPr>
        <w:t xml:space="preserve">Closed Session Items: </w:t>
      </w:r>
    </w:p>
    <w:p w14:paraId="4BE301AB" w14:textId="3C67F98C" w:rsidR="00FA381D" w:rsidRPr="00782F16" w:rsidRDefault="00FA381D" w:rsidP="000D5EEC">
      <w:pPr>
        <w:pStyle w:val="ListParagraph"/>
        <w:numPr>
          <w:ilvl w:val="0"/>
          <w:numId w:val="10"/>
        </w:numPr>
        <w:ind w:left="1800"/>
        <w:rPr>
          <w:rFonts w:asciiTheme="majorHAnsi" w:hAnsiTheme="majorHAnsi" w:cstheme="majorHAnsi"/>
          <w:b/>
          <w:bCs/>
        </w:rPr>
      </w:pPr>
      <w:r w:rsidRPr="00782F16">
        <w:rPr>
          <w:rFonts w:asciiTheme="majorHAnsi" w:hAnsiTheme="majorHAnsi" w:cstheme="majorHAnsi"/>
          <w:b/>
          <w:bCs/>
        </w:rPr>
        <w:t>Public Comment on Closed Session Items</w:t>
      </w:r>
      <w:r w:rsidR="008A48F1">
        <w:rPr>
          <w:rFonts w:asciiTheme="majorHAnsi" w:hAnsiTheme="majorHAnsi" w:cstheme="majorHAnsi"/>
          <w:b/>
          <w:bCs/>
        </w:rPr>
        <w:t>: None</w:t>
      </w:r>
    </w:p>
    <w:p w14:paraId="7C1A44AD" w14:textId="77777777" w:rsidR="00153652" w:rsidRPr="00A03391" w:rsidRDefault="00153652" w:rsidP="00782F16">
      <w:pPr>
        <w:pStyle w:val="ListParagraph"/>
        <w:ind w:left="1440"/>
        <w:rPr>
          <w:rFonts w:asciiTheme="majorHAnsi" w:hAnsiTheme="majorHAnsi" w:cstheme="majorHAnsi"/>
          <w:b/>
          <w:bCs/>
        </w:rPr>
      </w:pPr>
    </w:p>
    <w:p w14:paraId="37E236A3" w14:textId="7D7EDE39" w:rsidR="00FA381D" w:rsidRPr="00A03391" w:rsidRDefault="00782F16" w:rsidP="00782F16">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FA381D" w:rsidRPr="00A03391">
        <w:rPr>
          <w:rFonts w:asciiTheme="majorHAnsi" w:hAnsiTheme="majorHAnsi" w:cstheme="majorHAnsi"/>
          <w:b/>
          <w:bCs/>
        </w:rPr>
        <w:t>Adjourn Closed Session</w:t>
      </w:r>
    </w:p>
    <w:p w14:paraId="7216F631" w14:textId="77777777" w:rsidR="00FA381D" w:rsidRPr="00A03391" w:rsidRDefault="00FA381D" w:rsidP="00782F16">
      <w:pPr>
        <w:pStyle w:val="ListParagraph"/>
        <w:rPr>
          <w:rFonts w:asciiTheme="majorHAnsi" w:hAnsiTheme="majorHAnsi" w:cstheme="majorHAnsi"/>
          <w:b/>
          <w:bCs/>
        </w:rPr>
      </w:pPr>
    </w:p>
    <w:p w14:paraId="052185CE" w14:textId="24DCEBC8" w:rsidR="00FA381D" w:rsidRPr="00A03391" w:rsidRDefault="00782F16" w:rsidP="00782F16">
      <w:pPr>
        <w:pStyle w:val="ListParagraph"/>
        <w:numPr>
          <w:ilvl w:val="0"/>
          <w:numId w:val="2"/>
        </w:numPr>
        <w:ind w:left="810" w:hanging="450"/>
        <w:rPr>
          <w:rFonts w:asciiTheme="majorHAnsi" w:hAnsiTheme="majorHAnsi" w:cstheme="majorHAnsi"/>
          <w:b/>
          <w:bCs/>
        </w:rPr>
      </w:pPr>
      <w:r>
        <w:rPr>
          <w:rFonts w:asciiTheme="majorHAnsi" w:hAnsiTheme="majorHAnsi" w:cstheme="majorHAnsi"/>
          <w:b/>
          <w:bCs/>
        </w:rPr>
        <w:t xml:space="preserve">             </w:t>
      </w:r>
      <w:r w:rsidR="00FA381D" w:rsidRPr="00A03391">
        <w:rPr>
          <w:rFonts w:asciiTheme="majorHAnsi" w:hAnsiTheme="majorHAnsi" w:cstheme="majorHAnsi"/>
          <w:b/>
          <w:bCs/>
        </w:rPr>
        <w:t>Open Session</w:t>
      </w:r>
    </w:p>
    <w:p w14:paraId="731B43F1" w14:textId="77777777" w:rsidR="00FA381D" w:rsidRPr="00A03391" w:rsidRDefault="00FA381D" w:rsidP="00782F16">
      <w:pPr>
        <w:rPr>
          <w:rFonts w:asciiTheme="majorHAnsi" w:hAnsiTheme="majorHAnsi" w:cstheme="majorHAnsi"/>
          <w:b/>
          <w:bCs/>
        </w:rPr>
      </w:pPr>
    </w:p>
    <w:p w14:paraId="3D39F3F8" w14:textId="4090C1A9" w:rsidR="005C706F" w:rsidRPr="00A03391" w:rsidRDefault="00782F16" w:rsidP="00782F16">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FA381D" w:rsidRPr="00A03391">
        <w:rPr>
          <w:rFonts w:asciiTheme="majorHAnsi" w:hAnsiTheme="majorHAnsi" w:cstheme="majorHAnsi"/>
          <w:b/>
          <w:bCs/>
        </w:rPr>
        <w:t>Disclosure of Closed Session Items</w:t>
      </w:r>
    </w:p>
    <w:p w14:paraId="2764DDCD" w14:textId="77777777" w:rsidR="00533748" w:rsidRPr="00A03391" w:rsidRDefault="00533748" w:rsidP="00782F16">
      <w:pPr>
        <w:pStyle w:val="ListParagraph"/>
        <w:rPr>
          <w:rFonts w:asciiTheme="majorHAnsi" w:hAnsiTheme="majorHAnsi" w:cstheme="majorHAnsi"/>
          <w:b/>
          <w:bCs/>
        </w:rPr>
      </w:pPr>
    </w:p>
    <w:p w14:paraId="115CCDA8" w14:textId="6207A13C" w:rsidR="00533748" w:rsidRPr="00A03391" w:rsidRDefault="00782F16" w:rsidP="00782F16">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533748" w:rsidRPr="00A03391">
        <w:rPr>
          <w:rFonts w:asciiTheme="majorHAnsi" w:hAnsiTheme="majorHAnsi" w:cstheme="majorHAnsi"/>
          <w:b/>
          <w:bCs/>
        </w:rPr>
        <w:t>Action: Family Leave Policy</w:t>
      </w:r>
      <w:r w:rsidR="00895EF6">
        <w:rPr>
          <w:rFonts w:asciiTheme="majorHAnsi" w:hAnsiTheme="majorHAnsi" w:cstheme="majorHAnsi"/>
          <w:b/>
          <w:bCs/>
        </w:rPr>
        <w:t>, second reading</w:t>
      </w:r>
    </w:p>
    <w:p w14:paraId="4E521B94" w14:textId="53E25B59" w:rsidR="00533748" w:rsidRDefault="00153652" w:rsidP="00782F16">
      <w:pPr>
        <w:pStyle w:val="ListParagraph"/>
        <w:ind w:left="720"/>
        <w:rPr>
          <w:rFonts w:asciiTheme="majorHAnsi" w:hAnsiTheme="majorHAnsi" w:cstheme="majorHAnsi"/>
        </w:rPr>
      </w:pPr>
      <w:r w:rsidRPr="00A03391">
        <w:rPr>
          <w:rFonts w:asciiTheme="majorHAnsi" w:hAnsiTheme="majorHAnsi" w:cstheme="majorHAnsi"/>
          <w:b/>
          <w:bCs/>
        </w:rPr>
        <w:t xml:space="preserve"> </w:t>
      </w:r>
      <w:r w:rsidRPr="00A03391">
        <w:rPr>
          <w:rFonts w:asciiTheme="majorHAnsi" w:hAnsiTheme="majorHAnsi" w:cstheme="majorHAnsi"/>
          <w:b/>
          <w:bCs/>
        </w:rPr>
        <w:tab/>
      </w:r>
      <w:r w:rsidR="00533748" w:rsidRPr="00A03391">
        <w:rPr>
          <w:rFonts w:asciiTheme="majorHAnsi" w:hAnsiTheme="majorHAnsi" w:cstheme="majorHAnsi"/>
          <w:b/>
          <w:bCs/>
        </w:rPr>
        <w:t xml:space="preserve">Discussion – </w:t>
      </w:r>
      <w:r w:rsidR="00084724">
        <w:rPr>
          <w:rFonts w:asciiTheme="majorHAnsi" w:hAnsiTheme="majorHAnsi" w:cstheme="majorHAnsi"/>
        </w:rPr>
        <w:t xml:space="preserve">Tracy: Second reading to approve the Family Leave Policy. </w:t>
      </w:r>
    </w:p>
    <w:p w14:paraId="73D844B5" w14:textId="46F80791" w:rsidR="00084724" w:rsidRPr="002C404D" w:rsidRDefault="00084724" w:rsidP="00084724">
      <w:pPr>
        <w:pStyle w:val="ListParagraph"/>
        <w:numPr>
          <w:ilvl w:val="0"/>
          <w:numId w:val="12"/>
        </w:numPr>
        <w:rPr>
          <w:rFonts w:asciiTheme="majorHAnsi" w:hAnsiTheme="majorHAnsi" w:cstheme="majorHAnsi"/>
          <w:b/>
          <w:bCs/>
        </w:rPr>
      </w:pPr>
      <w:r>
        <w:rPr>
          <w:rFonts w:asciiTheme="majorHAnsi" w:hAnsiTheme="majorHAnsi" w:cstheme="majorHAnsi"/>
        </w:rPr>
        <w:t>Shannon motioned to approve Family Leave Policy</w:t>
      </w:r>
    </w:p>
    <w:p w14:paraId="4AD0C917" w14:textId="75C476B3" w:rsidR="00084724" w:rsidRPr="002C404D" w:rsidRDefault="00084724" w:rsidP="00084724">
      <w:pPr>
        <w:pStyle w:val="ListParagraph"/>
        <w:numPr>
          <w:ilvl w:val="0"/>
          <w:numId w:val="12"/>
        </w:numPr>
        <w:rPr>
          <w:rFonts w:asciiTheme="majorHAnsi" w:hAnsiTheme="majorHAnsi" w:cstheme="majorHAnsi"/>
          <w:b/>
          <w:bCs/>
        </w:rPr>
      </w:pPr>
      <w:r>
        <w:rPr>
          <w:rFonts w:asciiTheme="majorHAnsi" w:hAnsiTheme="majorHAnsi" w:cstheme="majorHAnsi"/>
        </w:rPr>
        <w:t>Tyler seconded</w:t>
      </w:r>
    </w:p>
    <w:p w14:paraId="46BF6294" w14:textId="29C57D5A" w:rsidR="00084724" w:rsidRPr="00084724" w:rsidRDefault="00084724" w:rsidP="00084724">
      <w:pPr>
        <w:pStyle w:val="ListParagraph"/>
        <w:numPr>
          <w:ilvl w:val="0"/>
          <w:numId w:val="12"/>
        </w:numPr>
        <w:rPr>
          <w:rFonts w:asciiTheme="majorHAnsi" w:hAnsiTheme="majorHAnsi" w:cstheme="majorHAnsi"/>
          <w:b/>
          <w:bCs/>
        </w:rPr>
      </w:pPr>
      <w:r>
        <w:rPr>
          <w:rFonts w:asciiTheme="majorHAnsi" w:hAnsiTheme="majorHAnsi" w:cstheme="majorHAnsi"/>
        </w:rPr>
        <w:t>Ayes: Steve Dorsey, Shannon Clark, Tyler Roberts, Carolyn Andrews</w:t>
      </w:r>
    </w:p>
    <w:p w14:paraId="1866A709" w14:textId="7582B395" w:rsidR="00084724" w:rsidRPr="00084724" w:rsidRDefault="00084724" w:rsidP="00084724">
      <w:pPr>
        <w:pStyle w:val="ListParagraph"/>
        <w:numPr>
          <w:ilvl w:val="0"/>
          <w:numId w:val="12"/>
        </w:numPr>
        <w:rPr>
          <w:rFonts w:asciiTheme="majorHAnsi" w:hAnsiTheme="majorHAnsi" w:cstheme="majorHAnsi"/>
          <w:b/>
          <w:bCs/>
        </w:rPr>
      </w:pPr>
      <w:r>
        <w:rPr>
          <w:rFonts w:asciiTheme="majorHAnsi" w:hAnsiTheme="majorHAnsi" w:cstheme="majorHAnsi"/>
        </w:rPr>
        <w:t>Noes: 0</w:t>
      </w:r>
    </w:p>
    <w:p w14:paraId="323061B4" w14:textId="33958E4D" w:rsidR="00084724" w:rsidRPr="00A03391" w:rsidRDefault="00084724" w:rsidP="00084724">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2DD7458B" w14:textId="37359ED5" w:rsidR="00084724" w:rsidRPr="00084724" w:rsidRDefault="00084724" w:rsidP="00782F16">
      <w:pPr>
        <w:pStyle w:val="ListParagraph"/>
        <w:ind w:left="720"/>
        <w:rPr>
          <w:rFonts w:asciiTheme="majorHAnsi" w:hAnsiTheme="majorHAnsi" w:cstheme="majorHAnsi"/>
        </w:rPr>
      </w:pPr>
    </w:p>
    <w:p w14:paraId="17E24909" w14:textId="14778197" w:rsidR="00533748" w:rsidRPr="00A03391" w:rsidRDefault="00533748" w:rsidP="00782F16">
      <w:pPr>
        <w:jc w:val="both"/>
        <w:rPr>
          <w:rFonts w:asciiTheme="majorHAnsi" w:hAnsiTheme="majorHAnsi" w:cstheme="majorHAnsi"/>
          <w:b/>
          <w:bCs/>
        </w:rPr>
      </w:pPr>
    </w:p>
    <w:p w14:paraId="26E8EFC4" w14:textId="34413208" w:rsidR="00C87182" w:rsidRDefault="00C87182" w:rsidP="00782F16">
      <w:pPr>
        <w:pStyle w:val="ListParagraph"/>
        <w:numPr>
          <w:ilvl w:val="0"/>
          <w:numId w:val="2"/>
        </w:numPr>
        <w:jc w:val="both"/>
        <w:rPr>
          <w:rFonts w:asciiTheme="majorHAnsi" w:hAnsiTheme="majorHAnsi" w:cstheme="majorHAnsi"/>
          <w:b/>
          <w:bCs/>
        </w:rPr>
      </w:pPr>
      <w:r>
        <w:rPr>
          <w:rFonts w:asciiTheme="majorHAnsi" w:hAnsiTheme="majorHAnsi" w:cstheme="majorHAnsi"/>
          <w:b/>
          <w:bCs/>
        </w:rPr>
        <w:t>Action: Revised Bylaws</w:t>
      </w:r>
    </w:p>
    <w:p w14:paraId="442922DA" w14:textId="25638271" w:rsidR="00C87182" w:rsidRDefault="00C87182" w:rsidP="00C87182">
      <w:pPr>
        <w:pStyle w:val="ListParagraph"/>
        <w:ind w:left="1440"/>
        <w:jc w:val="both"/>
        <w:rPr>
          <w:rFonts w:asciiTheme="majorHAnsi" w:hAnsiTheme="majorHAnsi" w:cstheme="majorHAnsi"/>
        </w:rPr>
      </w:pPr>
      <w:r>
        <w:rPr>
          <w:rFonts w:asciiTheme="majorHAnsi" w:hAnsiTheme="majorHAnsi" w:cstheme="majorHAnsi"/>
          <w:b/>
          <w:bCs/>
        </w:rPr>
        <w:t>Discussion-</w:t>
      </w:r>
      <w:r w:rsidR="00084724">
        <w:rPr>
          <w:rFonts w:asciiTheme="majorHAnsi" w:hAnsiTheme="majorHAnsi" w:cstheme="majorHAnsi"/>
          <w:b/>
          <w:bCs/>
        </w:rPr>
        <w:t xml:space="preserve"> Tracy: </w:t>
      </w:r>
      <w:r w:rsidR="00084724">
        <w:rPr>
          <w:rFonts w:asciiTheme="majorHAnsi" w:hAnsiTheme="majorHAnsi" w:cstheme="majorHAnsi"/>
        </w:rPr>
        <w:t xml:space="preserve">Dehesa had some suggestions that were outdated with the Brown Act. Removed action without meeting, nothing was added just minor corrections. </w:t>
      </w:r>
    </w:p>
    <w:p w14:paraId="5D050CCD" w14:textId="621ACE31" w:rsidR="00084724" w:rsidRPr="002C404D" w:rsidRDefault="00084724" w:rsidP="00084724">
      <w:pPr>
        <w:pStyle w:val="ListParagraph"/>
        <w:numPr>
          <w:ilvl w:val="0"/>
          <w:numId w:val="12"/>
        </w:numPr>
        <w:rPr>
          <w:rFonts w:asciiTheme="majorHAnsi" w:hAnsiTheme="majorHAnsi" w:cstheme="majorHAnsi"/>
          <w:b/>
          <w:bCs/>
        </w:rPr>
      </w:pPr>
      <w:r>
        <w:rPr>
          <w:rFonts w:asciiTheme="majorHAnsi" w:hAnsiTheme="majorHAnsi" w:cstheme="majorHAnsi"/>
        </w:rPr>
        <w:t xml:space="preserve">Shannon motioned to approve </w:t>
      </w:r>
      <w:r w:rsidR="00D250CB">
        <w:rPr>
          <w:rFonts w:asciiTheme="majorHAnsi" w:hAnsiTheme="majorHAnsi" w:cstheme="majorHAnsi"/>
        </w:rPr>
        <w:t>Revised Bylaws</w:t>
      </w:r>
    </w:p>
    <w:p w14:paraId="25C8F3A2" w14:textId="77777777" w:rsidR="00084724" w:rsidRPr="002C404D" w:rsidRDefault="00084724" w:rsidP="00084724">
      <w:pPr>
        <w:pStyle w:val="ListParagraph"/>
        <w:numPr>
          <w:ilvl w:val="0"/>
          <w:numId w:val="12"/>
        </w:numPr>
        <w:rPr>
          <w:rFonts w:asciiTheme="majorHAnsi" w:hAnsiTheme="majorHAnsi" w:cstheme="majorHAnsi"/>
          <w:b/>
          <w:bCs/>
        </w:rPr>
      </w:pPr>
      <w:r>
        <w:rPr>
          <w:rFonts w:asciiTheme="majorHAnsi" w:hAnsiTheme="majorHAnsi" w:cstheme="majorHAnsi"/>
        </w:rPr>
        <w:t>Tyler seconded</w:t>
      </w:r>
    </w:p>
    <w:p w14:paraId="29375B8E" w14:textId="77777777" w:rsidR="00084724" w:rsidRPr="00084724" w:rsidRDefault="00084724" w:rsidP="00084724">
      <w:pPr>
        <w:pStyle w:val="ListParagraph"/>
        <w:numPr>
          <w:ilvl w:val="0"/>
          <w:numId w:val="12"/>
        </w:numPr>
        <w:rPr>
          <w:rFonts w:asciiTheme="majorHAnsi" w:hAnsiTheme="majorHAnsi" w:cstheme="majorHAnsi"/>
          <w:b/>
          <w:bCs/>
        </w:rPr>
      </w:pPr>
      <w:r>
        <w:rPr>
          <w:rFonts w:asciiTheme="majorHAnsi" w:hAnsiTheme="majorHAnsi" w:cstheme="majorHAnsi"/>
        </w:rPr>
        <w:lastRenderedPageBreak/>
        <w:t>Ayes: Steve Dorsey, Shannon Clark, Tyler Roberts, Carolyn Andrews</w:t>
      </w:r>
    </w:p>
    <w:p w14:paraId="4BC017EC" w14:textId="77777777" w:rsidR="00084724" w:rsidRPr="00084724" w:rsidRDefault="00084724" w:rsidP="00084724">
      <w:pPr>
        <w:pStyle w:val="ListParagraph"/>
        <w:numPr>
          <w:ilvl w:val="0"/>
          <w:numId w:val="12"/>
        </w:numPr>
        <w:rPr>
          <w:rFonts w:asciiTheme="majorHAnsi" w:hAnsiTheme="majorHAnsi" w:cstheme="majorHAnsi"/>
          <w:b/>
          <w:bCs/>
        </w:rPr>
      </w:pPr>
      <w:r>
        <w:rPr>
          <w:rFonts w:asciiTheme="majorHAnsi" w:hAnsiTheme="majorHAnsi" w:cstheme="majorHAnsi"/>
        </w:rPr>
        <w:t>Noes: 0</w:t>
      </w:r>
    </w:p>
    <w:p w14:paraId="2362A190" w14:textId="77777777" w:rsidR="00084724" w:rsidRPr="00A03391" w:rsidRDefault="00084724" w:rsidP="00084724">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2C3A8B77" w14:textId="77777777" w:rsidR="00084724" w:rsidRPr="00084724" w:rsidRDefault="00084724" w:rsidP="00C87182">
      <w:pPr>
        <w:pStyle w:val="ListParagraph"/>
        <w:ind w:left="1440"/>
        <w:jc w:val="both"/>
        <w:rPr>
          <w:rFonts w:asciiTheme="majorHAnsi" w:hAnsiTheme="majorHAnsi" w:cstheme="majorHAnsi"/>
        </w:rPr>
      </w:pPr>
    </w:p>
    <w:p w14:paraId="0F43EC72" w14:textId="77777777" w:rsidR="00C87182" w:rsidRDefault="00C87182" w:rsidP="00C87182">
      <w:pPr>
        <w:pStyle w:val="ListParagraph"/>
        <w:ind w:left="720"/>
        <w:jc w:val="both"/>
        <w:rPr>
          <w:rFonts w:asciiTheme="majorHAnsi" w:hAnsiTheme="majorHAnsi" w:cstheme="majorHAnsi"/>
          <w:b/>
          <w:bCs/>
        </w:rPr>
      </w:pPr>
    </w:p>
    <w:p w14:paraId="47B335C0" w14:textId="5142EB26" w:rsidR="00533748" w:rsidRPr="00A03391" w:rsidRDefault="00533748" w:rsidP="00782F16">
      <w:pPr>
        <w:pStyle w:val="ListParagraph"/>
        <w:numPr>
          <w:ilvl w:val="0"/>
          <w:numId w:val="2"/>
        </w:numPr>
        <w:jc w:val="both"/>
        <w:rPr>
          <w:rFonts w:asciiTheme="majorHAnsi" w:hAnsiTheme="majorHAnsi" w:cstheme="majorHAnsi"/>
          <w:b/>
          <w:bCs/>
        </w:rPr>
      </w:pPr>
      <w:r w:rsidRPr="00A03391">
        <w:rPr>
          <w:rFonts w:asciiTheme="majorHAnsi" w:hAnsiTheme="majorHAnsi" w:cstheme="majorHAnsi"/>
          <w:b/>
          <w:bCs/>
        </w:rPr>
        <w:t>Action: Employee Compensation</w:t>
      </w:r>
    </w:p>
    <w:p w14:paraId="1F725942" w14:textId="41B8A403" w:rsidR="00533748" w:rsidRDefault="00533748" w:rsidP="00782F16">
      <w:pPr>
        <w:ind w:left="1080" w:firstLine="360"/>
        <w:jc w:val="both"/>
        <w:rPr>
          <w:rFonts w:asciiTheme="majorHAnsi" w:hAnsiTheme="majorHAnsi" w:cstheme="majorHAnsi"/>
        </w:rPr>
      </w:pPr>
      <w:r w:rsidRPr="00A03391">
        <w:rPr>
          <w:rFonts w:asciiTheme="majorHAnsi" w:hAnsiTheme="majorHAnsi" w:cstheme="majorHAnsi"/>
          <w:b/>
          <w:bCs/>
        </w:rPr>
        <w:t>Discussion –</w:t>
      </w:r>
      <w:r w:rsidR="00084724">
        <w:rPr>
          <w:rFonts w:asciiTheme="majorHAnsi" w:hAnsiTheme="majorHAnsi" w:cstheme="majorHAnsi"/>
          <w:b/>
          <w:bCs/>
        </w:rPr>
        <w:t xml:space="preserve"> </w:t>
      </w:r>
      <w:r w:rsidR="00D250CB">
        <w:rPr>
          <w:rFonts w:asciiTheme="majorHAnsi" w:hAnsiTheme="majorHAnsi" w:cstheme="majorHAnsi"/>
          <w:b/>
          <w:bCs/>
        </w:rPr>
        <w:t xml:space="preserve">Mark: </w:t>
      </w:r>
      <w:r w:rsidR="00D250CB">
        <w:rPr>
          <w:rFonts w:asciiTheme="majorHAnsi" w:hAnsiTheme="majorHAnsi" w:cstheme="majorHAnsi"/>
        </w:rPr>
        <w:t xml:space="preserve">We wanted to do an employee compensation with COVID. Our financials are </w:t>
      </w:r>
      <w:r w:rsidR="00E80035">
        <w:rPr>
          <w:rFonts w:asciiTheme="majorHAnsi" w:hAnsiTheme="majorHAnsi" w:cstheme="majorHAnsi"/>
        </w:rPr>
        <w:t>clearer</w:t>
      </w:r>
      <w:r w:rsidR="00D250CB">
        <w:rPr>
          <w:rFonts w:asciiTheme="majorHAnsi" w:hAnsiTheme="majorHAnsi" w:cstheme="majorHAnsi"/>
        </w:rPr>
        <w:t xml:space="preserve"> now. We feel better. We would like to do a </w:t>
      </w:r>
      <w:r w:rsidR="00E80035">
        <w:rPr>
          <w:rFonts w:asciiTheme="majorHAnsi" w:hAnsiTheme="majorHAnsi" w:cstheme="majorHAnsi"/>
        </w:rPr>
        <w:t>one-time</w:t>
      </w:r>
      <w:r w:rsidR="00D250CB">
        <w:rPr>
          <w:rFonts w:asciiTheme="majorHAnsi" w:hAnsiTheme="majorHAnsi" w:cstheme="majorHAnsi"/>
        </w:rPr>
        <w:t xml:space="preserve"> 3% or $1000 whichever is greater. It’s been very hard to recruit teachers that are the best. This gives us a bit of flexibility and helps our employees this year. $130K that is well within our budget. This will apply to our staff that has been </w:t>
      </w:r>
      <w:r w:rsidR="00E80035">
        <w:rPr>
          <w:rFonts w:asciiTheme="majorHAnsi" w:hAnsiTheme="majorHAnsi" w:cstheme="majorHAnsi"/>
        </w:rPr>
        <w:t>employed</w:t>
      </w:r>
      <w:r w:rsidR="00D250CB">
        <w:rPr>
          <w:rFonts w:asciiTheme="majorHAnsi" w:hAnsiTheme="majorHAnsi" w:cstheme="majorHAnsi"/>
        </w:rPr>
        <w:t xml:space="preserve"> since 11/1/2020. Teachers had huge caseloads and were working twice as hard. </w:t>
      </w:r>
    </w:p>
    <w:p w14:paraId="57B969D0" w14:textId="6E9336FA" w:rsidR="00D250CB" w:rsidRPr="002C404D" w:rsidRDefault="00D250CB" w:rsidP="00D250CB">
      <w:pPr>
        <w:pStyle w:val="ListParagraph"/>
        <w:numPr>
          <w:ilvl w:val="0"/>
          <w:numId w:val="12"/>
        </w:numPr>
        <w:rPr>
          <w:rFonts w:asciiTheme="majorHAnsi" w:hAnsiTheme="majorHAnsi" w:cstheme="majorHAnsi"/>
          <w:b/>
          <w:bCs/>
        </w:rPr>
      </w:pPr>
      <w:r>
        <w:rPr>
          <w:rFonts w:asciiTheme="majorHAnsi" w:hAnsiTheme="majorHAnsi" w:cstheme="majorHAnsi"/>
        </w:rPr>
        <w:t>Tyler motioned to approve Employee Compensation</w:t>
      </w:r>
    </w:p>
    <w:p w14:paraId="7F1D3DCE" w14:textId="30DEABF5" w:rsidR="00D250CB" w:rsidRPr="002C404D" w:rsidRDefault="00D250CB" w:rsidP="00D250CB">
      <w:pPr>
        <w:pStyle w:val="ListParagraph"/>
        <w:numPr>
          <w:ilvl w:val="0"/>
          <w:numId w:val="12"/>
        </w:numPr>
        <w:rPr>
          <w:rFonts w:asciiTheme="majorHAnsi" w:hAnsiTheme="majorHAnsi" w:cstheme="majorHAnsi"/>
          <w:b/>
          <w:bCs/>
        </w:rPr>
      </w:pPr>
      <w:r>
        <w:rPr>
          <w:rFonts w:asciiTheme="majorHAnsi" w:hAnsiTheme="majorHAnsi" w:cstheme="majorHAnsi"/>
        </w:rPr>
        <w:t>Carolyn seconded</w:t>
      </w:r>
    </w:p>
    <w:p w14:paraId="1FD90199" w14:textId="77777777" w:rsidR="00D250CB" w:rsidRPr="00084724" w:rsidRDefault="00D250CB" w:rsidP="00D250CB">
      <w:pPr>
        <w:pStyle w:val="ListParagraph"/>
        <w:numPr>
          <w:ilvl w:val="0"/>
          <w:numId w:val="12"/>
        </w:numPr>
        <w:rPr>
          <w:rFonts w:asciiTheme="majorHAnsi" w:hAnsiTheme="majorHAnsi" w:cstheme="majorHAnsi"/>
          <w:b/>
          <w:bCs/>
        </w:rPr>
      </w:pPr>
      <w:r>
        <w:rPr>
          <w:rFonts w:asciiTheme="majorHAnsi" w:hAnsiTheme="majorHAnsi" w:cstheme="majorHAnsi"/>
        </w:rPr>
        <w:t>Ayes: Steve Dorsey, Shannon Clark, Tyler Roberts, Carolyn Andrews</w:t>
      </w:r>
    </w:p>
    <w:p w14:paraId="631F0480" w14:textId="77777777" w:rsidR="00D250CB" w:rsidRPr="00084724" w:rsidRDefault="00D250CB" w:rsidP="00D250CB">
      <w:pPr>
        <w:pStyle w:val="ListParagraph"/>
        <w:numPr>
          <w:ilvl w:val="0"/>
          <w:numId w:val="12"/>
        </w:numPr>
        <w:rPr>
          <w:rFonts w:asciiTheme="majorHAnsi" w:hAnsiTheme="majorHAnsi" w:cstheme="majorHAnsi"/>
          <w:b/>
          <w:bCs/>
        </w:rPr>
      </w:pPr>
      <w:r>
        <w:rPr>
          <w:rFonts w:asciiTheme="majorHAnsi" w:hAnsiTheme="majorHAnsi" w:cstheme="majorHAnsi"/>
        </w:rPr>
        <w:t>Noes: 0</w:t>
      </w:r>
    </w:p>
    <w:p w14:paraId="37FC8C00" w14:textId="77777777" w:rsidR="00D250CB" w:rsidRPr="00A03391" w:rsidRDefault="00D250CB" w:rsidP="00D250CB">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5A9315D5" w14:textId="77777777" w:rsidR="00D250CB" w:rsidRPr="00D250CB" w:rsidRDefault="00D250CB" w:rsidP="00782F16">
      <w:pPr>
        <w:ind w:left="1080" w:firstLine="360"/>
        <w:jc w:val="both"/>
        <w:rPr>
          <w:rFonts w:asciiTheme="majorHAnsi" w:hAnsiTheme="majorHAnsi" w:cstheme="majorHAnsi"/>
        </w:rPr>
      </w:pPr>
    </w:p>
    <w:p w14:paraId="67CD1B40" w14:textId="77777777" w:rsidR="00D12A00" w:rsidRDefault="00D12A00" w:rsidP="00782F16">
      <w:pPr>
        <w:ind w:left="1080" w:firstLine="360"/>
        <w:jc w:val="both"/>
        <w:rPr>
          <w:rFonts w:asciiTheme="majorHAnsi" w:hAnsiTheme="majorHAnsi" w:cstheme="majorHAnsi"/>
          <w:b/>
          <w:bCs/>
        </w:rPr>
      </w:pPr>
    </w:p>
    <w:p w14:paraId="6D2B5777" w14:textId="77777777" w:rsidR="00D12A00" w:rsidRPr="00A03391" w:rsidRDefault="00D12A00" w:rsidP="00D12A00">
      <w:pPr>
        <w:pStyle w:val="ListParagraph"/>
        <w:numPr>
          <w:ilvl w:val="0"/>
          <w:numId w:val="2"/>
        </w:numPr>
        <w:rPr>
          <w:rFonts w:asciiTheme="majorHAnsi" w:hAnsiTheme="majorHAnsi" w:cstheme="majorHAnsi"/>
          <w:b/>
          <w:bCs/>
        </w:rPr>
      </w:pPr>
      <w:r w:rsidRPr="00A03391">
        <w:rPr>
          <w:rFonts w:asciiTheme="majorHAnsi" w:hAnsiTheme="majorHAnsi" w:cstheme="majorHAnsi"/>
          <w:b/>
          <w:bCs/>
        </w:rPr>
        <w:t>Action: SmartFox Tech Stack Modernization</w:t>
      </w:r>
    </w:p>
    <w:p w14:paraId="32C77335" w14:textId="2C4EDF2E" w:rsidR="00D12A00" w:rsidRDefault="00D12A00" w:rsidP="00D12A00">
      <w:pPr>
        <w:pStyle w:val="ListParagraph"/>
        <w:ind w:left="1080" w:firstLine="360"/>
        <w:rPr>
          <w:rFonts w:asciiTheme="majorHAnsi" w:hAnsiTheme="majorHAnsi" w:cstheme="majorHAnsi"/>
        </w:rPr>
      </w:pPr>
      <w:r w:rsidRPr="00A03391">
        <w:rPr>
          <w:rFonts w:asciiTheme="majorHAnsi" w:hAnsiTheme="majorHAnsi" w:cstheme="majorHAnsi"/>
          <w:b/>
          <w:bCs/>
        </w:rPr>
        <w:t xml:space="preserve">Discussion- </w:t>
      </w:r>
      <w:r w:rsidR="00CD399A">
        <w:rPr>
          <w:rFonts w:asciiTheme="majorHAnsi" w:hAnsiTheme="majorHAnsi" w:cstheme="majorHAnsi"/>
        </w:rPr>
        <w:t xml:space="preserve">Mark: </w:t>
      </w:r>
      <w:r w:rsidR="00CC1209">
        <w:rPr>
          <w:rFonts w:asciiTheme="majorHAnsi" w:hAnsiTheme="majorHAnsi" w:cstheme="majorHAnsi"/>
        </w:rPr>
        <w:t xml:space="preserve">growth exposed some of our weaknesses with it. The code is good, but the foundation needs to go from a 1.0 to 2.0. We would bring in 3 contractors to for a </w:t>
      </w:r>
      <w:r w:rsidR="00E80035">
        <w:rPr>
          <w:rFonts w:asciiTheme="majorHAnsi" w:hAnsiTheme="majorHAnsi" w:cstheme="majorHAnsi"/>
        </w:rPr>
        <w:t>6-month</w:t>
      </w:r>
      <w:r w:rsidR="00CC1209">
        <w:rPr>
          <w:rFonts w:asciiTheme="majorHAnsi" w:hAnsiTheme="majorHAnsi" w:cstheme="majorHAnsi"/>
        </w:rPr>
        <w:t xml:space="preserve"> part-time work to modernize it. It will be around 216K, but we would like to budget 250K. This will not impact students. This is around the cost for us using Fuel Ed for 2 months for students. </w:t>
      </w:r>
    </w:p>
    <w:p w14:paraId="5DB9F702" w14:textId="291F47A4" w:rsidR="00CC1209" w:rsidRPr="002C404D" w:rsidRDefault="00CC1209" w:rsidP="00CC1209">
      <w:pPr>
        <w:pStyle w:val="ListParagraph"/>
        <w:numPr>
          <w:ilvl w:val="0"/>
          <w:numId w:val="12"/>
        </w:numPr>
        <w:rPr>
          <w:rFonts w:asciiTheme="majorHAnsi" w:hAnsiTheme="majorHAnsi" w:cstheme="majorHAnsi"/>
          <w:b/>
          <w:bCs/>
        </w:rPr>
      </w:pPr>
      <w:r>
        <w:rPr>
          <w:rFonts w:asciiTheme="majorHAnsi" w:hAnsiTheme="majorHAnsi" w:cstheme="majorHAnsi"/>
        </w:rPr>
        <w:t>Carolyn motioned to approve Smartfox Tech Stack Modernization</w:t>
      </w:r>
    </w:p>
    <w:p w14:paraId="4245DD25" w14:textId="48408339" w:rsidR="00CC1209" w:rsidRPr="002C404D" w:rsidRDefault="00CC1209" w:rsidP="00CC1209">
      <w:pPr>
        <w:pStyle w:val="ListParagraph"/>
        <w:numPr>
          <w:ilvl w:val="0"/>
          <w:numId w:val="12"/>
        </w:numPr>
        <w:rPr>
          <w:rFonts w:asciiTheme="majorHAnsi" w:hAnsiTheme="majorHAnsi" w:cstheme="majorHAnsi"/>
          <w:b/>
          <w:bCs/>
        </w:rPr>
      </w:pPr>
      <w:r>
        <w:rPr>
          <w:rFonts w:asciiTheme="majorHAnsi" w:hAnsiTheme="majorHAnsi" w:cstheme="majorHAnsi"/>
        </w:rPr>
        <w:t>Shannon seconded</w:t>
      </w:r>
    </w:p>
    <w:p w14:paraId="0D41B0FB" w14:textId="77777777" w:rsidR="00CC1209" w:rsidRPr="00084724" w:rsidRDefault="00CC1209" w:rsidP="00CC1209">
      <w:pPr>
        <w:pStyle w:val="ListParagraph"/>
        <w:numPr>
          <w:ilvl w:val="0"/>
          <w:numId w:val="12"/>
        </w:numPr>
        <w:rPr>
          <w:rFonts w:asciiTheme="majorHAnsi" w:hAnsiTheme="majorHAnsi" w:cstheme="majorHAnsi"/>
          <w:b/>
          <w:bCs/>
        </w:rPr>
      </w:pPr>
      <w:r>
        <w:rPr>
          <w:rFonts w:asciiTheme="majorHAnsi" w:hAnsiTheme="majorHAnsi" w:cstheme="majorHAnsi"/>
        </w:rPr>
        <w:t>Ayes: Steve Dorsey, Shannon Clark, Tyler Roberts, Carolyn Andrews</w:t>
      </w:r>
    </w:p>
    <w:p w14:paraId="2C2F4D2D" w14:textId="77777777" w:rsidR="00CC1209" w:rsidRPr="00084724" w:rsidRDefault="00CC1209" w:rsidP="00CC1209">
      <w:pPr>
        <w:pStyle w:val="ListParagraph"/>
        <w:numPr>
          <w:ilvl w:val="0"/>
          <w:numId w:val="12"/>
        </w:numPr>
        <w:rPr>
          <w:rFonts w:asciiTheme="majorHAnsi" w:hAnsiTheme="majorHAnsi" w:cstheme="majorHAnsi"/>
          <w:b/>
          <w:bCs/>
        </w:rPr>
      </w:pPr>
      <w:r>
        <w:rPr>
          <w:rFonts w:asciiTheme="majorHAnsi" w:hAnsiTheme="majorHAnsi" w:cstheme="majorHAnsi"/>
        </w:rPr>
        <w:t>Noes: 0</w:t>
      </w:r>
    </w:p>
    <w:p w14:paraId="40F73C84" w14:textId="480B4435" w:rsidR="00CC1209" w:rsidRPr="00CC1209" w:rsidRDefault="00CC1209" w:rsidP="00CC1209">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31DC4D3E" w14:textId="77777777" w:rsidR="00CC1209" w:rsidRPr="00CC1209" w:rsidRDefault="00CC1209" w:rsidP="00CC1209">
      <w:pPr>
        <w:rPr>
          <w:rFonts w:asciiTheme="majorHAnsi" w:hAnsiTheme="majorHAnsi" w:cstheme="majorHAnsi"/>
        </w:rPr>
      </w:pPr>
    </w:p>
    <w:p w14:paraId="289B7F36" w14:textId="77777777" w:rsidR="00D12A00" w:rsidRPr="00A03391" w:rsidRDefault="00D12A00" w:rsidP="00D12A00">
      <w:pPr>
        <w:pStyle w:val="ListParagraph"/>
        <w:ind w:left="1080" w:firstLine="360"/>
        <w:rPr>
          <w:rFonts w:asciiTheme="majorHAnsi" w:hAnsiTheme="majorHAnsi" w:cstheme="majorHAnsi"/>
          <w:b/>
          <w:bCs/>
        </w:rPr>
      </w:pPr>
    </w:p>
    <w:p w14:paraId="706C14FA" w14:textId="77777777" w:rsidR="00D12A00" w:rsidRDefault="00D12A00" w:rsidP="00D12A00">
      <w:pPr>
        <w:pStyle w:val="ListParagraph"/>
        <w:numPr>
          <w:ilvl w:val="0"/>
          <w:numId w:val="2"/>
        </w:numPr>
        <w:ind w:left="1440" w:hanging="1080"/>
        <w:rPr>
          <w:rFonts w:asciiTheme="majorHAnsi" w:hAnsiTheme="majorHAnsi" w:cstheme="majorHAnsi"/>
          <w:b/>
          <w:bCs/>
        </w:rPr>
      </w:pPr>
      <w:r w:rsidRPr="00A03391">
        <w:rPr>
          <w:rFonts w:asciiTheme="majorHAnsi" w:hAnsiTheme="majorHAnsi" w:cstheme="majorHAnsi"/>
          <w:b/>
          <w:bCs/>
        </w:rPr>
        <w:t>Action: SmartBug Marketing</w:t>
      </w:r>
    </w:p>
    <w:p w14:paraId="7D6DBD44" w14:textId="03B339A2" w:rsidR="00D12A00" w:rsidRDefault="00D12A00" w:rsidP="00D12A00">
      <w:pPr>
        <w:pStyle w:val="ListParagraph"/>
        <w:ind w:left="1440"/>
        <w:rPr>
          <w:rFonts w:asciiTheme="majorHAnsi" w:hAnsiTheme="majorHAnsi" w:cstheme="majorHAnsi"/>
        </w:rPr>
      </w:pPr>
      <w:r>
        <w:rPr>
          <w:rFonts w:asciiTheme="majorHAnsi" w:hAnsiTheme="majorHAnsi" w:cstheme="majorHAnsi"/>
          <w:b/>
          <w:bCs/>
        </w:rPr>
        <w:t>Discussion-</w:t>
      </w:r>
      <w:r w:rsidR="009E0D76">
        <w:rPr>
          <w:rFonts w:asciiTheme="majorHAnsi" w:hAnsiTheme="majorHAnsi" w:cstheme="majorHAnsi"/>
        </w:rPr>
        <w:t xml:space="preserve"> Mark: To continue using SmartBug for the next 6 months. Cost is 86K. It put us well on the way for marketing and we would like to continue using them. This is well within our budget. </w:t>
      </w:r>
    </w:p>
    <w:p w14:paraId="0DB6BA6C" w14:textId="4E19E23C" w:rsidR="009E0D76" w:rsidRDefault="009E0D76" w:rsidP="009E0D76">
      <w:pPr>
        <w:pStyle w:val="ListParagraph"/>
        <w:numPr>
          <w:ilvl w:val="0"/>
          <w:numId w:val="13"/>
        </w:numPr>
        <w:rPr>
          <w:rFonts w:asciiTheme="majorHAnsi" w:hAnsiTheme="majorHAnsi" w:cstheme="majorHAnsi"/>
        </w:rPr>
      </w:pPr>
      <w:r>
        <w:rPr>
          <w:rFonts w:asciiTheme="majorHAnsi" w:hAnsiTheme="majorHAnsi" w:cstheme="majorHAnsi"/>
          <w:b/>
          <w:bCs/>
        </w:rPr>
        <w:t>This was a discussion only and no vote was needed.</w:t>
      </w:r>
      <w:r>
        <w:rPr>
          <w:rFonts w:asciiTheme="majorHAnsi" w:hAnsiTheme="majorHAnsi" w:cstheme="majorHAnsi"/>
        </w:rPr>
        <w:t xml:space="preserve"> </w:t>
      </w:r>
    </w:p>
    <w:p w14:paraId="2E3F02A6" w14:textId="77777777" w:rsidR="009E0D76" w:rsidRPr="009E0D76" w:rsidRDefault="009E0D76" w:rsidP="00D12A00">
      <w:pPr>
        <w:pStyle w:val="ListParagraph"/>
        <w:ind w:left="1440"/>
        <w:rPr>
          <w:rFonts w:asciiTheme="majorHAnsi" w:hAnsiTheme="majorHAnsi" w:cstheme="majorHAnsi"/>
        </w:rPr>
      </w:pPr>
    </w:p>
    <w:p w14:paraId="150EA061" w14:textId="77777777" w:rsidR="00D12A00" w:rsidRPr="00A03391" w:rsidRDefault="00D12A00" w:rsidP="00782F16">
      <w:pPr>
        <w:ind w:left="1080" w:firstLine="360"/>
        <w:jc w:val="both"/>
        <w:rPr>
          <w:rFonts w:asciiTheme="majorHAnsi" w:hAnsiTheme="majorHAnsi" w:cstheme="majorHAnsi"/>
          <w:b/>
          <w:bCs/>
        </w:rPr>
      </w:pPr>
    </w:p>
    <w:p w14:paraId="34498888" w14:textId="79C7C493" w:rsidR="00533748" w:rsidRPr="00A03391" w:rsidRDefault="002A52FD" w:rsidP="00782F16">
      <w:pPr>
        <w:pStyle w:val="ListParagraph"/>
        <w:numPr>
          <w:ilvl w:val="0"/>
          <w:numId w:val="2"/>
        </w:numPr>
        <w:jc w:val="both"/>
        <w:rPr>
          <w:rFonts w:asciiTheme="majorHAnsi" w:hAnsiTheme="majorHAnsi" w:cstheme="majorHAnsi"/>
          <w:b/>
          <w:bCs/>
        </w:rPr>
      </w:pPr>
      <w:r w:rsidRPr="00A03391">
        <w:rPr>
          <w:rFonts w:asciiTheme="majorHAnsi" w:hAnsiTheme="majorHAnsi" w:cstheme="majorHAnsi"/>
          <w:b/>
          <w:bCs/>
        </w:rPr>
        <w:t xml:space="preserve">Action: </w:t>
      </w:r>
      <w:r w:rsidR="00895EF6">
        <w:rPr>
          <w:rFonts w:asciiTheme="majorHAnsi" w:hAnsiTheme="majorHAnsi" w:cstheme="majorHAnsi"/>
          <w:b/>
          <w:bCs/>
        </w:rPr>
        <w:t xml:space="preserve">Revised </w:t>
      </w:r>
      <w:r w:rsidR="00D12A00">
        <w:rPr>
          <w:rFonts w:asciiTheme="majorHAnsi" w:hAnsiTheme="majorHAnsi" w:cstheme="majorHAnsi"/>
          <w:b/>
          <w:bCs/>
        </w:rPr>
        <w:t>List of Signers for BOA Account</w:t>
      </w:r>
    </w:p>
    <w:p w14:paraId="40E48112" w14:textId="1E5B816C" w:rsidR="002A52FD" w:rsidRDefault="002A52FD" w:rsidP="00782F16">
      <w:pPr>
        <w:pStyle w:val="ListParagraph"/>
        <w:ind w:left="720" w:firstLine="720"/>
        <w:jc w:val="both"/>
        <w:rPr>
          <w:rFonts w:asciiTheme="majorHAnsi" w:hAnsiTheme="majorHAnsi" w:cstheme="majorHAnsi"/>
        </w:rPr>
      </w:pPr>
      <w:r w:rsidRPr="00A03391">
        <w:rPr>
          <w:rFonts w:asciiTheme="majorHAnsi" w:hAnsiTheme="majorHAnsi" w:cstheme="majorHAnsi"/>
          <w:b/>
          <w:bCs/>
        </w:rPr>
        <w:t>Discussion –</w:t>
      </w:r>
      <w:r w:rsidR="009E0D76">
        <w:rPr>
          <w:rFonts w:asciiTheme="majorHAnsi" w:hAnsiTheme="majorHAnsi" w:cstheme="majorHAnsi"/>
          <w:b/>
          <w:bCs/>
        </w:rPr>
        <w:t xml:space="preserve"> </w:t>
      </w:r>
      <w:r w:rsidR="009E0D76">
        <w:rPr>
          <w:rFonts w:asciiTheme="majorHAnsi" w:hAnsiTheme="majorHAnsi" w:cstheme="majorHAnsi"/>
        </w:rPr>
        <w:t xml:space="preserve">Jessica: We would like to add Jana to the list of authorized signers for our account. We would remove a previous signer. </w:t>
      </w:r>
    </w:p>
    <w:p w14:paraId="3780DFEE" w14:textId="26473566" w:rsidR="009E0D76" w:rsidRDefault="009E0D76" w:rsidP="00782F16">
      <w:pPr>
        <w:pStyle w:val="ListParagraph"/>
        <w:ind w:left="720" w:firstLine="720"/>
        <w:jc w:val="both"/>
        <w:rPr>
          <w:rFonts w:asciiTheme="majorHAnsi" w:hAnsiTheme="majorHAnsi" w:cstheme="majorHAnsi"/>
          <w:b/>
          <w:bCs/>
        </w:rPr>
      </w:pPr>
      <w:r>
        <w:rPr>
          <w:rFonts w:asciiTheme="majorHAnsi" w:hAnsiTheme="majorHAnsi" w:cstheme="majorHAnsi"/>
          <w:b/>
          <w:bCs/>
        </w:rPr>
        <w:t>Question from Shannon:</w:t>
      </w:r>
      <w:r>
        <w:rPr>
          <w:rFonts w:asciiTheme="majorHAnsi" w:hAnsiTheme="majorHAnsi" w:cstheme="majorHAnsi"/>
        </w:rPr>
        <w:t xml:space="preserve"> </w:t>
      </w:r>
      <w:r>
        <w:rPr>
          <w:rFonts w:asciiTheme="majorHAnsi" w:hAnsiTheme="majorHAnsi" w:cstheme="majorHAnsi"/>
          <w:b/>
          <w:bCs/>
        </w:rPr>
        <w:t>Is there a level of what can be approved?</w:t>
      </w:r>
    </w:p>
    <w:p w14:paraId="14D85CC7" w14:textId="174F20AB" w:rsidR="009E0D76" w:rsidRDefault="009E0D76" w:rsidP="00782F16">
      <w:pPr>
        <w:pStyle w:val="ListParagraph"/>
        <w:ind w:left="720" w:firstLine="720"/>
        <w:jc w:val="both"/>
        <w:rPr>
          <w:rFonts w:asciiTheme="majorHAnsi" w:hAnsiTheme="majorHAnsi" w:cstheme="majorHAnsi"/>
          <w:b/>
          <w:bCs/>
        </w:rPr>
      </w:pPr>
      <w:r>
        <w:rPr>
          <w:rFonts w:asciiTheme="majorHAnsi" w:hAnsiTheme="majorHAnsi" w:cstheme="majorHAnsi"/>
          <w:b/>
          <w:bCs/>
        </w:rPr>
        <w:t xml:space="preserve">Answer from Mark: Current and Last year for auditors this is for the Bank and they are more operational. </w:t>
      </w:r>
    </w:p>
    <w:p w14:paraId="425E0C85" w14:textId="2057C269" w:rsidR="009E0D76" w:rsidRPr="002C404D" w:rsidRDefault="009E0D76" w:rsidP="009E0D76">
      <w:pPr>
        <w:pStyle w:val="ListParagraph"/>
        <w:numPr>
          <w:ilvl w:val="0"/>
          <w:numId w:val="12"/>
        </w:numPr>
        <w:rPr>
          <w:rFonts w:asciiTheme="majorHAnsi" w:hAnsiTheme="majorHAnsi" w:cstheme="majorHAnsi"/>
          <w:b/>
          <w:bCs/>
        </w:rPr>
      </w:pPr>
      <w:r>
        <w:rPr>
          <w:rFonts w:asciiTheme="majorHAnsi" w:hAnsiTheme="majorHAnsi" w:cstheme="majorHAnsi"/>
        </w:rPr>
        <w:t>Shannon motioned to approve revised list of signers for BOA Account.</w:t>
      </w:r>
    </w:p>
    <w:p w14:paraId="2D13153F" w14:textId="77777777" w:rsidR="009E0D76" w:rsidRPr="002C404D" w:rsidRDefault="009E0D76" w:rsidP="009E0D76">
      <w:pPr>
        <w:pStyle w:val="ListParagraph"/>
        <w:numPr>
          <w:ilvl w:val="0"/>
          <w:numId w:val="12"/>
        </w:numPr>
        <w:rPr>
          <w:rFonts w:asciiTheme="majorHAnsi" w:hAnsiTheme="majorHAnsi" w:cstheme="majorHAnsi"/>
          <w:b/>
          <w:bCs/>
        </w:rPr>
      </w:pPr>
      <w:r>
        <w:rPr>
          <w:rFonts w:asciiTheme="majorHAnsi" w:hAnsiTheme="majorHAnsi" w:cstheme="majorHAnsi"/>
        </w:rPr>
        <w:lastRenderedPageBreak/>
        <w:t>Tyler seconded</w:t>
      </w:r>
    </w:p>
    <w:p w14:paraId="5022DDF0" w14:textId="77777777" w:rsidR="009E0D76" w:rsidRPr="00084724" w:rsidRDefault="009E0D76" w:rsidP="009E0D76">
      <w:pPr>
        <w:pStyle w:val="ListParagraph"/>
        <w:numPr>
          <w:ilvl w:val="0"/>
          <w:numId w:val="12"/>
        </w:numPr>
        <w:rPr>
          <w:rFonts w:asciiTheme="majorHAnsi" w:hAnsiTheme="majorHAnsi" w:cstheme="majorHAnsi"/>
          <w:b/>
          <w:bCs/>
        </w:rPr>
      </w:pPr>
      <w:r>
        <w:rPr>
          <w:rFonts w:asciiTheme="majorHAnsi" w:hAnsiTheme="majorHAnsi" w:cstheme="majorHAnsi"/>
        </w:rPr>
        <w:t>Ayes: Steve Dorsey, Shannon Clark, Tyler Roberts, Carolyn Andrews</w:t>
      </w:r>
    </w:p>
    <w:p w14:paraId="64A92809" w14:textId="77777777" w:rsidR="009E0D76" w:rsidRPr="00084724" w:rsidRDefault="009E0D76" w:rsidP="009E0D76">
      <w:pPr>
        <w:pStyle w:val="ListParagraph"/>
        <w:numPr>
          <w:ilvl w:val="0"/>
          <w:numId w:val="12"/>
        </w:numPr>
        <w:rPr>
          <w:rFonts w:asciiTheme="majorHAnsi" w:hAnsiTheme="majorHAnsi" w:cstheme="majorHAnsi"/>
          <w:b/>
          <w:bCs/>
        </w:rPr>
      </w:pPr>
      <w:r>
        <w:rPr>
          <w:rFonts w:asciiTheme="majorHAnsi" w:hAnsiTheme="majorHAnsi" w:cstheme="majorHAnsi"/>
        </w:rPr>
        <w:t>Noes: 0</w:t>
      </w:r>
    </w:p>
    <w:p w14:paraId="4871D808" w14:textId="77777777" w:rsidR="009E0D76" w:rsidRPr="00A03391" w:rsidRDefault="009E0D76" w:rsidP="009E0D76">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51A50282" w14:textId="77777777" w:rsidR="009E0D76" w:rsidRPr="009E0D76" w:rsidRDefault="009E0D76" w:rsidP="00782F16">
      <w:pPr>
        <w:pStyle w:val="ListParagraph"/>
        <w:ind w:left="720" w:firstLine="720"/>
        <w:jc w:val="both"/>
        <w:rPr>
          <w:rFonts w:asciiTheme="majorHAnsi" w:hAnsiTheme="majorHAnsi" w:cstheme="majorHAnsi"/>
          <w:b/>
          <w:bCs/>
        </w:rPr>
      </w:pPr>
    </w:p>
    <w:p w14:paraId="0A527F6F" w14:textId="77777777" w:rsidR="00E176F1" w:rsidRPr="00A03391" w:rsidRDefault="00E176F1" w:rsidP="00782F16">
      <w:pPr>
        <w:pStyle w:val="ListParagraph"/>
        <w:ind w:left="720" w:firstLine="720"/>
        <w:jc w:val="both"/>
        <w:rPr>
          <w:rFonts w:asciiTheme="majorHAnsi" w:hAnsiTheme="majorHAnsi" w:cstheme="majorHAnsi"/>
          <w:b/>
          <w:bCs/>
        </w:rPr>
      </w:pPr>
    </w:p>
    <w:p w14:paraId="796D0F7A" w14:textId="00C502F5" w:rsidR="002A52FD" w:rsidRPr="00A03391" w:rsidRDefault="002A52FD" w:rsidP="00782F16">
      <w:pPr>
        <w:jc w:val="both"/>
        <w:rPr>
          <w:rFonts w:asciiTheme="majorHAnsi" w:hAnsiTheme="majorHAnsi" w:cstheme="majorHAnsi"/>
          <w:b/>
          <w:bCs/>
        </w:rPr>
      </w:pPr>
    </w:p>
    <w:p w14:paraId="210F3497" w14:textId="52C28B6E" w:rsidR="002A52FD" w:rsidRPr="00A03391" w:rsidRDefault="002A52FD" w:rsidP="00782F16">
      <w:pPr>
        <w:pStyle w:val="ListParagraph"/>
        <w:numPr>
          <w:ilvl w:val="0"/>
          <w:numId w:val="2"/>
        </w:numPr>
        <w:jc w:val="both"/>
        <w:rPr>
          <w:rFonts w:asciiTheme="majorHAnsi" w:hAnsiTheme="majorHAnsi" w:cstheme="majorHAnsi"/>
          <w:b/>
          <w:bCs/>
        </w:rPr>
      </w:pPr>
      <w:r w:rsidRPr="00A03391">
        <w:rPr>
          <w:rFonts w:asciiTheme="majorHAnsi" w:hAnsiTheme="majorHAnsi" w:cstheme="majorHAnsi"/>
          <w:b/>
          <w:bCs/>
        </w:rPr>
        <w:t xml:space="preserve">Action: </w:t>
      </w:r>
      <w:r w:rsidR="005F01C1">
        <w:rPr>
          <w:rFonts w:asciiTheme="majorHAnsi" w:hAnsiTheme="majorHAnsi" w:cstheme="majorHAnsi"/>
          <w:b/>
          <w:bCs/>
        </w:rPr>
        <w:t xml:space="preserve">Post-secondary Alignment </w:t>
      </w:r>
      <w:r w:rsidRPr="00A03391">
        <w:rPr>
          <w:rFonts w:asciiTheme="majorHAnsi" w:hAnsiTheme="majorHAnsi" w:cstheme="majorHAnsi"/>
          <w:b/>
          <w:bCs/>
        </w:rPr>
        <w:t>Policy</w:t>
      </w:r>
    </w:p>
    <w:p w14:paraId="10385527" w14:textId="177CF7C4" w:rsidR="002A52FD" w:rsidRDefault="002A52FD" w:rsidP="00782F16">
      <w:pPr>
        <w:pStyle w:val="ListParagraph"/>
        <w:ind w:left="720" w:firstLine="720"/>
        <w:jc w:val="both"/>
        <w:rPr>
          <w:rFonts w:asciiTheme="majorHAnsi" w:hAnsiTheme="majorHAnsi" w:cstheme="majorHAnsi"/>
        </w:rPr>
      </w:pPr>
      <w:r w:rsidRPr="00A03391">
        <w:rPr>
          <w:rFonts w:asciiTheme="majorHAnsi" w:hAnsiTheme="majorHAnsi" w:cstheme="majorHAnsi"/>
          <w:b/>
          <w:bCs/>
        </w:rPr>
        <w:t>Discussion –</w:t>
      </w:r>
      <w:r w:rsidR="00031671">
        <w:rPr>
          <w:rFonts w:asciiTheme="majorHAnsi" w:hAnsiTheme="majorHAnsi" w:cstheme="majorHAnsi"/>
          <w:b/>
          <w:bCs/>
        </w:rPr>
        <w:t xml:space="preserve"> Jade: </w:t>
      </w:r>
      <w:r w:rsidR="00031671">
        <w:rPr>
          <w:rFonts w:asciiTheme="majorHAnsi" w:hAnsiTheme="majorHAnsi" w:cstheme="majorHAnsi"/>
        </w:rPr>
        <w:t xml:space="preserve">For incoming enrollments from other high schools have different policies. There are some variances on graduating on time when our policy is different from other schools. </w:t>
      </w:r>
    </w:p>
    <w:p w14:paraId="3039D2B3" w14:textId="411E635E" w:rsidR="00031671" w:rsidRDefault="00031671" w:rsidP="00782F16">
      <w:pPr>
        <w:pStyle w:val="ListParagraph"/>
        <w:ind w:left="720" w:firstLine="720"/>
        <w:jc w:val="both"/>
        <w:rPr>
          <w:rFonts w:asciiTheme="majorHAnsi" w:hAnsiTheme="majorHAnsi" w:cstheme="majorHAnsi"/>
        </w:rPr>
      </w:pPr>
      <w:r>
        <w:rPr>
          <w:rFonts w:asciiTheme="majorHAnsi" w:hAnsiTheme="majorHAnsi" w:cstheme="majorHAnsi"/>
          <w:b/>
          <w:bCs/>
        </w:rPr>
        <w:t>Question from Steve:</w:t>
      </w:r>
      <w:r>
        <w:rPr>
          <w:rFonts w:asciiTheme="majorHAnsi" w:hAnsiTheme="majorHAnsi" w:cstheme="majorHAnsi"/>
        </w:rPr>
        <w:t xml:space="preserve"> Do we have a transcript policy review?</w:t>
      </w:r>
    </w:p>
    <w:p w14:paraId="45D6D202" w14:textId="6434794B" w:rsidR="00031671" w:rsidRDefault="00031671" w:rsidP="00782F16">
      <w:pPr>
        <w:pStyle w:val="ListParagraph"/>
        <w:ind w:left="720" w:firstLine="720"/>
        <w:jc w:val="both"/>
        <w:rPr>
          <w:rFonts w:asciiTheme="majorHAnsi" w:hAnsiTheme="majorHAnsi" w:cstheme="majorHAnsi"/>
        </w:rPr>
      </w:pPr>
      <w:r>
        <w:rPr>
          <w:rFonts w:asciiTheme="majorHAnsi" w:hAnsiTheme="majorHAnsi" w:cstheme="majorHAnsi"/>
          <w:b/>
          <w:bCs/>
        </w:rPr>
        <w:t>Answer from Jade:</w:t>
      </w:r>
      <w:r>
        <w:rPr>
          <w:rFonts w:asciiTheme="majorHAnsi" w:hAnsiTheme="majorHAnsi" w:cstheme="majorHAnsi"/>
        </w:rPr>
        <w:t xml:space="preserve"> Yes, the counselor looks at it when they enroll and create a grad planner. Some schools don’t require certain things we do, such as 2 years of foreign language. If they enter as a junior this shifts their schedule. </w:t>
      </w:r>
    </w:p>
    <w:p w14:paraId="00EC6D1A" w14:textId="15D1B6D4" w:rsidR="00031671" w:rsidRPr="002C404D" w:rsidRDefault="00031671" w:rsidP="00031671">
      <w:pPr>
        <w:pStyle w:val="ListParagraph"/>
        <w:numPr>
          <w:ilvl w:val="0"/>
          <w:numId w:val="12"/>
        </w:numPr>
        <w:rPr>
          <w:rFonts w:asciiTheme="majorHAnsi" w:hAnsiTheme="majorHAnsi" w:cstheme="majorHAnsi"/>
          <w:b/>
          <w:bCs/>
        </w:rPr>
      </w:pPr>
      <w:r>
        <w:rPr>
          <w:rFonts w:asciiTheme="majorHAnsi" w:hAnsiTheme="majorHAnsi" w:cstheme="majorHAnsi"/>
        </w:rPr>
        <w:t>Carolyn motioned to approve Post-secondary Alignment Policy</w:t>
      </w:r>
    </w:p>
    <w:p w14:paraId="092240E9" w14:textId="40E32E1C" w:rsidR="00031671" w:rsidRPr="002C404D" w:rsidRDefault="00031671" w:rsidP="00031671">
      <w:pPr>
        <w:pStyle w:val="ListParagraph"/>
        <w:numPr>
          <w:ilvl w:val="0"/>
          <w:numId w:val="12"/>
        </w:numPr>
        <w:rPr>
          <w:rFonts w:asciiTheme="majorHAnsi" w:hAnsiTheme="majorHAnsi" w:cstheme="majorHAnsi"/>
          <w:b/>
          <w:bCs/>
        </w:rPr>
      </w:pPr>
      <w:r>
        <w:rPr>
          <w:rFonts w:asciiTheme="majorHAnsi" w:hAnsiTheme="majorHAnsi" w:cstheme="majorHAnsi"/>
        </w:rPr>
        <w:t>Shannon seconded</w:t>
      </w:r>
    </w:p>
    <w:p w14:paraId="0220E28C" w14:textId="77777777" w:rsidR="00031671" w:rsidRPr="00084724" w:rsidRDefault="00031671" w:rsidP="00031671">
      <w:pPr>
        <w:pStyle w:val="ListParagraph"/>
        <w:numPr>
          <w:ilvl w:val="0"/>
          <w:numId w:val="12"/>
        </w:numPr>
        <w:rPr>
          <w:rFonts w:asciiTheme="majorHAnsi" w:hAnsiTheme="majorHAnsi" w:cstheme="majorHAnsi"/>
          <w:b/>
          <w:bCs/>
        </w:rPr>
      </w:pPr>
      <w:r>
        <w:rPr>
          <w:rFonts w:asciiTheme="majorHAnsi" w:hAnsiTheme="majorHAnsi" w:cstheme="majorHAnsi"/>
        </w:rPr>
        <w:t>Ayes: Steve Dorsey, Shannon Clark, Tyler Roberts, Carolyn Andrews</w:t>
      </w:r>
    </w:p>
    <w:p w14:paraId="429FC0CE" w14:textId="77777777" w:rsidR="00031671" w:rsidRPr="00084724" w:rsidRDefault="00031671" w:rsidP="00031671">
      <w:pPr>
        <w:pStyle w:val="ListParagraph"/>
        <w:numPr>
          <w:ilvl w:val="0"/>
          <w:numId w:val="12"/>
        </w:numPr>
        <w:rPr>
          <w:rFonts w:asciiTheme="majorHAnsi" w:hAnsiTheme="majorHAnsi" w:cstheme="majorHAnsi"/>
          <w:b/>
          <w:bCs/>
        </w:rPr>
      </w:pPr>
      <w:r>
        <w:rPr>
          <w:rFonts w:asciiTheme="majorHAnsi" w:hAnsiTheme="majorHAnsi" w:cstheme="majorHAnsi"/>
        </w:rPr>
        <w:t>Noes: 0</w:t>
      </w:r>
    </w:p>
    <w:p w14:paraId="05B479EB" w14:textId="77777777" w:rsidR="00031671" w:rsidRPr="00A03391" w:rsidRDefault="00031671" w:rsidP="00031671">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4C1E1719" w14:textId="77777777" w:rsidR="00031671" w:rsidRPr="00031671" w:rsidRDefault="00031671" w:rsidP="00031671">
      <w:pPr>
        <w:jc w:val="both"/>
        <w:rPr>
          <w:rFonts w:asciiTheme="majorHAnsi" w:hAnsiTheme="majorHAnsi" w:cstheme="majorHAnsi"/>
        </w:rPr>
      </w:pPr>
    </w:p>
    <w:p w14:paraId="03995B2E" w14:textId="77777777" w:rsidR="008E0B14" w:rsidRPr="00A03391" w:rsidRDefault="008E0B14" w:rsidP="00782F16">
      <w:pPr>
        <w:pStyle w:val="ListParagraph"/>
        <w:ind w:left="720" w:firstLine="720"/>
        <w:jc w:val="both"/>
        <w:rPr>
          <w:rFonts w:asciiTheme="majorHAnsi" w:hAnsiTheme="majorHAnsi" w:cstheme="majorHAnsi"/>
          <w:b/>
          <w:bCs/>
        </w:rPr>
      </w:pPr>
    </w:p>
    <w:p w14:paraId="11383B0A" w14:textId="1231A204" w:rsidR="002A52FD" w:rsidRPr="00A03391" w:rsidRDefault="002A52FD" w:rsidP="00782F16">
      <w:pPr>
        <w:jc w:val="both"/>
        <w:rPr>
          <w:rFonts w:asciiTheme="majorHAnsi" w:hAnsiTheme="majorHAnsi" w:cstheme="majorHAnsi"/>
          <w:b/>
          <w:bCs/>
        </w:rPr>
      </w:pPr>
    </w:p>
    <w:p w14:paraId="15212C2D" w14:textId="0D04DCC3" w:rsidR="002A52FD" w:rsidRPr="00A03391" w:rsidRDefault="002A52FD" w:rsidP="00782F16">
      <w:pPr>
        <w:pStyle w:val="ListParagraph"/>
        <w:numPr>
          <w:ilvl w:val="0"/>
          <w:numId w:val="2"/>
        </w:numPr>
        <w:jc w:val="both"/>
        <w:rPr>
          <w:rFonts w:asciiTheme="majorHAnsi" w:hAnsiTheme="majorHAnsi" w:cstheme="majorHAnsi"/>
          <w:b/>
          <w:bCs/>
        </w:rPr>
      </w:pPr>
      <w:r w:rsidRPr="00A03391">
        <w:rPr>
          <w:rFonts w:asciiTheme="majorHAnsi" w:hAnsiTheme="majorHAnsi" w:cstheme="majorHAnsi"/>
          <w:b/>
          <w:bCs/>
        </w:rPr>
        <w:t xml:space="preserve">Action: </w:t>
      </w:r>
      <w:r w:rsidR="00D12A00">
        <w:rPr>
          <w:rFonts w:asciiTheme="majorHAnsi" w:hAnsiTheme="majorHAnsi" w:cstheme="majorHAnsi"/>
          <w:b/>
          <w:bCs/>
        </w:rPr>
        <w:t xml:space="preserve">ASL </w:t>
      </w:r>
      <w:r w:rsidR="00895EF6">
        <w:rPr>
          <w:rFonts w:asciiTheme="majorHAnsi" w:hAnsiTheme="majorHAnsi" w:cstheme="majorHAnsi"/>
          <w:b/>
          <w:bCs/>
        </w:rPr>
        <w:t xml:space="preserve">1, ASL 2 </w:t>
      </w:r>
      <w:r w:rsidRPr="00A03391">
        <w:rPr>
          <w:rFonts w:asciiTheme="majorHAnsi" w:hAnsiTheme="majorHAnsi" w:cstheme="majorHAnsi"/>
          <w:b/>
          <w:bCs/>
        </w:rPr>
        <w:t>Course Outlines</w:t>
      </w:r>
    </w:p>
    <w:p w14:paraId="6F1E6B41" w14:textId="37233B80" w:rsidR="002A52FD" w:rsidRDefault="002A52FD" w:rsidP="00782F16">
      <w:pPr>
        <w:pStyle w:val="ListParagraph"/>
        <w:ind w:left="720" w:firstLine="720"/>
        <w:jc w:val="both"/>
        <w:rPr>
          <w:rFonts w:asciiTheme="majorHAnsi" w:hAnsiTheme="majorHAnsi" w:cstheme="majorHAnsi"/>
        </w:rPr>
      </w:pPr>
      <w:r w:rsidRPr="00A03391">
        <w:rPr>
          <w:rFonts w:asciiTheme="majorHAnsi" w:hAnsiTheme="majorHAnsi" w:cstheme="majorHAnsi"/>
          <w:b/>
          <w:bCs/>
        </w:rPr>
        <w:t>Discussion –</w:t>
      </w:r>
      <w:r w:rsidR="00043F84">
        <w:rPr>
          <w:rFonts w:asciiTheme="majorHAnsi" w:hAnsiTheme="majorHAnsi" w:cstheme="majorHAnsi"/>
          <w:b/>
          <w:bCs/>
        </w:rPr>
        <w:t xml:space="preserve"> Jessica: </w:t>
      </w:r>
      <w:r w:rsidR="00043F84">
        <w:rPr>
          <w:rFonts w:asciiTheme="majorHAnsi" w:hAnsiTheme="majorHAnsi" w:cstheme="majorHAnsi"/>
        </w:rPr>
        <w:t xml:space="preserve">ASL course outlines for 9-12 grade, 10 credits. </w:t>
      </w:r>
    </w:p>
    <w:p w14:paraId="5DAE6368" w14:textId="594E990D" w:rsidR="00043F84" w:rsidRDefault="00043F84" w:rsidP="00782F16">
      <w:pPr>
        <w:pStyle w:val="ListParagraph"/>
        <w:ind w:left="720" w:firstLine="720"/>
        <w:jc w:val="both"/>
        <w:rPr>
          <w:rFonts w:asciiTheme="majorHAnsi" w:hAnsiTheme="majorHAnsi" w:cstheme="majorHAnsi"/>
          <w:b/>
          <w:bCs/>
        </w:rPr>
      </w:pPr>
      <w:r>
        <w:rPr>
          <w:rFonts w:asciiTheme="majorHAnsi" w:hAnsiTheme="majorHAnsi" w:cstheme="majorHAnsi"/>
          <w:b/>
          <w:bCs/>
        </w:rPr>
        <w:t>Question from Steve:</w:t>
      </w:r>
      <w:r>
        <w:rPr>
          <w:rFonts w:asciiTheme="majorHAnsi" w:hAnsiTheme="majorHAnsi" w:cstheme="majorHAnsi"/>
        </w:rPr>
        <w:t xml:space="preserve"> </w:t>
      </w:r>
      <w:r>
        <w:rPr>
          <w:rFonts w:asciiTheme="majorHAnsi" w:hAnsiTheme="majorHAnsi" w:cstheme="majorHAnsi"/>
          <w:b/>
          <w:bCs/>
        </w:rPr>
        <w:t xml:space="preserve">Do we have an ASL 3? </w:t>
      </w:r>
    </w:p>
    <w:p w14:paraId="3752660F" w14:textId="2058D900" w:rsidR="00043F84" w:rsidRDefault="00043F84" w:rsidP="00782F16">
      <w:pPr>
        <w:pStyle w:val="ListParagraph"/>
        <w:ind w:left="720" w:firstLine="720"/>
        <w:jc w:val="both"/>
        <w:rPr>
          <w:rFonts w:asciiTheme="majorHAnsi" w:hAnsiTheme="majorHAnsi" w:cstheme="majorHAnsi"/>
          <w:b/>
          <w:bCs/>
        </w:rPr>
      </w:pPr>
      <w:r>
        <w:rPr>
          <w:rFonts w:asciiTheme="majorHAnsi" w:hAnsiTheme="majorHAnsi" w:cstheme="majorHAnsi"/>
          <w:b/>
          <w:bCs/>
        </w:rPr>
        <w:t xml:space="preserve">Answer from Jessica: Not yet, we will be looking into it further. These courses align with foreign language. </w:t>
      </w:r>
    </w:p>
    <w:p w14:paraId="379E7279" w14:textId="27C9EE52" w:rsidR="00043F84" w:rsidRPr="002C404D" w:rsidRDefault="00043F84" w:rsidP="00043F84">
      <w:pPr>
        <w:pStyle w:val="ListParagraph"/>
        <w:numPr>
          <w:ilvl w:val="0"/>
          <w:numId w:val="12"/>
        </w:numPr>
        <w:rPr>
          <w:rFonts w:asciiTheme="majorHAnsi" w:hAnsiTheme="majorHAnsi" w:cstheme="majorHAnsi"/>
          <w:b/>
          <w:bCs/>
        </w:rPr>
      </w:pPr>
      <w:r>
        <w:rPr>
          <w:rFonts w:asciiTheme="majorHAnsi" w:hAnsiTheme="majorHAnsi" w:cstheme="majorHAnsi"/>
        </w:rPr>
        <w:t>Shannon motioned to approve ASL 1 and ASL 2 course outlines</w:t>
      </w:r>
    </w:p>
    <w:p w14:paraId="549A698B" w14:textId="0B330AE1" w:rsidR="00043F84" w:rsidRPr="002C404D" w:rsidRDefault="00043F84" w:rsidP="00043F84">
      <w:pPr>
        <w:pStyle w:val="ListParagraph"/>
        <w:numPr>
          <w:ilvl w:val="0"/>
          <w:numId w:val="12"/>
        </w:numPr>
        <w:rPr>
          <w:rFonts w:asciiTheme="majorHAnsi" w:hAnsiTheme="majorHAnsi" w:cstheme="majorHAnsi"/>
          <w:b/>
          <w:bCs/>
        </w:rPr>
      </w:pPr>
      <w:r>
        <w:rPr>
          <w:rFonts w:asciiTheme="majorHAnsi" w:hAnsiTheme="majorHAnsi" w:cstheme="majorHAnsi"/>
        </w:rPr>
        <w:t>Carolyn seconded</w:t>
      </w:r>
    </w:p>
    <w:p w14:paraId="42CFCE51" w14:textId="77777777" w:rsidR="00043F84" w:rsidRPr="00084724" w:rsidRDefault="00043F84" w:rsidP="00043F84">
      <w:pPr>
        <w:pStyle w:val="ListParagraph"/>
        <w:numPr>
          <w:ilvl w:val="0"/>
          <w:numId w:val="12"/>
        </w:numPr>
        <w:rPr>
          <w:rFonts w:asciiTheme="majorHAnsi" w:hAnsiTheme="majorHAnsi" w:cstheme="majorHAnsi"/>
          <w:b/>
          <w:bCs/>
        </w:rPr>
      </w:pPr>
      <w:r>
        <w:rPr>
          <w:rFonts w:asciiTheme="majorHAnsi" w:hAnsiTheme="majorHAnsi" w:cstheme="majorHAnsi"/>
        </w:rPr>
        <w:t>Ayes: Steve Dorsey, Shannon Clark, Tyler Roberts, Carolyn Andrews</w:t>
      </w:r>
    </w:p>
    <w:p w14:paraId="392AC494" w14:textId="77777777" w:rsidR="00043F84" w:rsidRPr="00084724" w:rsidRDefault="00043F84" w:rsidP="00043F84">
      <w:pPr>
        <w:pStyle w:val="ListParagraph"/>
        <w:numPr>
          <w:ilvl w:val="0"/>
          <w:numId w:val="12"/>
        </w:numPr>
        <w:rPr>
          <w:rFonts w:asciiTheme="majorHAnsi" w:hAnsiTheme="majorHAnsi" w:cstheme="majorHAnsi"/>
          <w:b/>
          <w:bCs/>
        </w:rPr>
      </w:pPr>
      <w:r>
        <w:rPr>
          <w:rFonts w:asciiTheme="majorHAnsi" w:hAnsiTheme="majorHAnsi" w:cstheme="majorHAnsi"/>
        </w:rPr>
        <w:t>Noes: 0</w:t>
      </w:r>
    </w:p>
    <w:p w14:paraId="38C442B9" w14:textId="77777777" w:rsidR="00043F84" w:rsidRPr="00A03391" w:rsidRDefault="00043F84" w:rsidP="00043F84">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0B899178" w14:textId="77777777" w:rsidR="00043F84" w:rsidRPr="00043F84" w:rsidRDefault="00043F84" w:rsidP="00782F16">
      <w:pPr>
        <w:pStyle w:val="ListParagraph"/>
        <w:ind w:left="720" w:firstLine="720"/>
        <w:jc w:val="both"/>
        <w:rPr>
          <w:rFonts w:asciiTheme="majorHAnsi" w:hAnsiTheme="majorHAnsi" w:cstheme="majorHAnsi"/>
        </w:rPr>
      </w:pPr>
    </w:p>
    <w:p w14:paraId="3831BBAA" w14:textId="21DA98F7" w:rsidR="002A52FD" w:rsidRPr="00A03391" w:rsidRDefault="002A52FD" w:rsidP="00782F16">
      <w:pPr>
        <w:jc w:val="both"/>
        <w:rPr>
          <w:rFonts w:asciiTheme="majorHAnsi" w:hAnsiTheme="majorHAnsi" w:cstheme="majorHAnsi"/>
          <w:b/>
          <w:bCs/>
        </w:rPr>
      </w:pPr>
    </w:p>
    <w:p w14:paraId="5A2AEDEE" w14:textId="61AF4D88" w:rsidR="002A52FD" w:rsidRPr="00A03391" w:rsidRDefault="002A52FD" w:rsidP="00782F16">
      <w:pPr>
        <w:pStyle w:val="ListParagraph"/>
        <w:numPr>
          <w:ilvl w:val="0"/>
          <w:numId w:val="2"/>
        </w:numPr>
        <w:jc w:val="both"/>
        <w:rPr>
          <w:rFonts w:asciiTheme="majorHAnsi" w:hAnsiTheme="majorHAnsi" w:cstheme="majorHAnsi"/>
          <w:b/>
          <w:bCs/>
        </w:rPr>
      </w:pPr>
      <w:r w:rsidRPr="00A03391">
        <w:rPr>
          <w:rFonts w:asciiTheme="majorHAnsi" w:hAnsiTheme="majorHAnsi" w:cstheme="majorHAnsi"/>
          <w:b/>
          <w:bCs/>
        </w:rPr>
        <w:t>Action: Transcript Policy</w:t>
      </w:r>
    </w:p>
    <w:p w14:paraId="577894EC" w14:textId="7E3D17F2" w:rsidR="0058797C" w:rsidRDefault="002A52FD" w:rsidP="0058797C">
      <w:pPr>
        <w:pStyle w:val="ListParagraph"/>
        <w:ind w:left="1080" w:firstLine="360"/>
        <w:jc w:val="both"/>
        <w:rPr>
          <w:rFonts w:asciiTheme="majorHAnsi" w:hAnsiTheme="majorHAnsi" w:cstheme="majorHAnsi"/>
        </w:rPr>
      </w:pPr>
      <w:r w:rsidRPr="00A03391">
        <w:rPr>
          <w:rFonts w:asciiTheme="majorHAnsi" w:hAnsiTheme="majorHAnsi" w:cstheme="majorHAnsi"/>
          <w:b/>
          <w:bCs/>
        </w:rPr>
        <w:t xml:space="preserve">Discussion </w:t>
      </w:r>
      <w:r w:rsidR="00D17D12" w:rsidRPr="00A03391">
        <w:rPr>
          <w:rFonts w:asciiTheme="majorHAnsi" w:hAnsiTheme="majorHAnsi" w:cstheme="majorHAnsi"/>
          <w:b/>
          <w:bCs/>
        </w:rPr>
        <w:t>–</w:t>
      </w:r>
      <w:r w:rsidR="00EC7C80">
        <w:rPr>
          <w:rFonts w:asciiTheme="majorHAnsi" w:hAnsiTheme="majorHAnsi" w:cstheme="majorHAnsi"/>
          <w:b/>
          <w:bCs/>
        </w:rPr>
        <w:t xml:space="preserve"> Jade: </w:t>
      </w:r>
      <w:r w:rsidR="00EC7C80">
        <w:rPr>
          <w:rFonts w:asciiTheme="majorHAnsi" w:hAnsiTheme="majorHAnsi" w:cstheme="majorHAnsi"/>
        </w:rPr>
        <w:t xml:space="preserve">So many students that have had grade changes. This is what we do in writing we review their course for any gradebook inaccuracies. Inaccuracies can be approved. </w:t>
      </w:r>
    </w:p>
    <w:p w14:paraId="08CC9D8C" w14:textId="456A2299" w:rsidR="00EC7C80" w:rsidRDefault="00EC7C80" w:rsidP="0058797C">
      <w:pPr>
        <w:pStyle w:val="ListParagraph"/>
        <w:ind w:left="1080" w:firstLine="360"/>
        <w:jc w:val="both"/>
        <w:rPr>
          <w:rFonts w:asciiTheme="majorHAnsi" w:hAnsiTheme="majorHAnsi" w:cstheme="majorHAnsi"/>
        </w:rPr>
      </w:pPr>
      <w:r>
        <w:rPr>
          <w:rFonts w:asciiTheme="majorHAnsi" w:hAnsiTheme="majorHAnsi" w:cstheme="majorHAnsi"/>
          <w:b/>
          <w:bCs/>
        </w:rPr>
        <w:t>Question from Shannon:</w:t>
      </w:r>
      <w:r>
        <w:rPr>
          <w:rFonts w:asciiTheme="majorHAnsi" w:hAnsiTheme="majorHAnsi" w:cstheme="majorHAnsi"/>
        </w:rPr>
        <w:t xml:space="preserve"> How often do you get this?</w:t>
      </w:r>
    </w:p>
    <w:p w14:paraId="13BE2D6A" w14:textId="4342E571" w:rsidR="00EC7C80" w:rsidRDefault="00EC7C80" w:rsidP="0058797C">
      <w:pPr>
        <w:pStyle w:val="ListParagraph"/>
        <w:ind w:left="1080" w:firstLine="360"/>
        <w:jc w:val="both"/>
        <w:rPr>
          <w:rFonts w:asciiTheme="majorHAnsi" w:hAnsiTheme="majorHAnsi" w:cstheme="majorHAnsi"/>
        </w:rPr>
      </w:pPr>
      <w:r>
        <w:rPr>
          <w:rFonts w:asciiTheme="majorHAnsi" w:hAnsiTheme="majorHAnsi" w:cstheme="majorHAnsi"/>
          <w:b/>
          <w:bCs/>
        </w:rPr>
        <w:t>Answer from Jessica:</w:t>
      </w:r>
      <w:r>
        <w:rPr>
          <w:rFonts w:asciiTheme="majorHAnsi" w:hAnsiTheme="majorHAnsi" w:cstheme="majorHAnsi"/>
        </w:rPr>
        <w:t xml:space="preserve"> 90% are from parents. </w:t>
      </w:r>
    </w:p>
    <w:p w14:paraId="7868F577" w14:textId="1CE21D93" w:rsidR="00EC7C80" w:rsidRDefault="00EC7C80" w:rsidP="0058797C">
      <w:pPr>
        <w:pStyle w:val="ListParagraph"/>
        <w:ind w:left="1080" w:firstLine="360"/>
        <w:jc w:val="both"/>
        <w:rPr>
          <w:rFonts w:asciiTheme="majorHAnsi" w:hAnsiTheme="majorHAnsi" w:cstheme="majorHAnsi"/>
        </w:rPr>
      </w:pPr>
      <w:r>
        <w:rPr>
          <w:rFonts w:asciiTheme="majorHAnsi" w:hAnsiTheme="majorHAnsi" w:cstheme="majorHAnsi"/>
          <w:b/>
          <w:bCs/>
        </w:rPr>
        <w:t>Question from Shannon:</w:t>
      </w:r>
      <w:r>
        <w:rPr>
          <w:rFonts w:asciiTheme="majorHAnsi" w:hAnsiTheme="majorHAnsi" w:cstheme="majorHAnsi"/>
        </w:rPr>
        <w:t xml:space="preserve"> How many are valid?</w:t>
      </w:r>
    </w:p>
    <w:p w14:paraId="29956213" w14:textId="71EF18D5" w:rsidR="00EC7C80" w:rsidRDefault="00EC7C80" w:rsidP="0058797C">
      <w:pPr>
        <w:pStyle w:val="ListParagraph"/>
        <w:ind w:left="1080" w:firstLine="360"/>
        <w:jc w:val="both"/>
        <w:rPr>
          <w:rFonts w:asciiTheme="majorHAnsi" w:hAnsiTheme="majorHAnsi" w:cstheme="majorHAnsi"/>
        </w:rPr>
      </w:pPr>
      <w:r>
        <w:rPr>
          <w:rFonts w:asciiTheme="majorHAnsi" w:hAnsiTheme="majorHAnsi" w:cstheme="majorHAnsi"/>
          <w:b/>
          <w:bCs/>
        </w:rPr>
        <w:t>Answer from Jade:</w:t>
      </w:r>
      <w:r>
        <w:rPr>
          <w:rFonts w:asciiTheme="majorHAnsi" w:hAnsiTheme="majorHAnsi" w:cstheme="majorHAnsi"/>
        </w:rPr>
        <w:t xml:space="preserve"> Some are, most students get an extension to finish the course or resubmit assignments for a higher grade. </w:t>
      </w:r>
    </w:p>
    <w:p w14:paraId="7C9892CB" w14:textId="4AD915A3" w:rsidR="00EC7C80" w:rsidRDefault="00EC7C80" w:rsidP="0058797C">
      <w:pPr>
        <w:pStyle w:val="ListParagraph"/>
        <w:ind w:left="1080" w:firstLine="360"/>
        <w:jc w:val="both"/>
        <w:rPr>
          <w:rFonts w:asciiTheme="majorHAnsi" w:hAnsiTheme="majorHAnsi" w:cstheme="majorHAnsi"/>
        </w:rPr>
      </w:pPr>
      <w:r>
        <w:rPr>
          <w:rFonts w:asciiTheme="majorHAnsi" w:hAnsiTheme="majorHAnsi" w:cstheme="majorHAnsi"/>
          <w:b/>
          <w:bCs/>
        </w:rPr>
        <w:t>Update from Steve:</w:t>
      </w:r>
      <w:r>
        <w:rPr>
          <w:rFonts w:asciiTheme="majorHAnsi" w:hAnsiTheme="majorHAnsi" w:cstheme="majorHAnsi"/>
        </w:rPr>
        <w:t xml:space="preserve"> It needs to be noted that the grade can only be changed after teacher &amp; administrator approves it. If the teacher doesn’t want to make the change, we can’t. </w:t>
      </w:r>
    </w:p>
    <w:p w14:paraId="322D88BF" w14:textId="64F625B1" w:rsidR="00EC7C80" w:rsidRPr="002C404D" w:rsidRDefault="00EC7C80" w:rsidP="00EC7C80">
      <w:pPr>
        <w:pStyle w:val="ListParagraph"/>
        <w:numPr>
          <w:ilvl w:val="0"/>
          <w:numId w:val="12"/>
        </w:numPr>
        <w:rPr>
          <w:rFonts w:asciiTheme="majorHAnsi" w:hAnsiTheme="majorHAnsi" w:cstheme="majorHAnsi"/>
          <w:b/>
          <w:bCs/>
        </w:rPr>
      </w:pPr>
      <w:r>
        <w:rPr>
          <w:rFonts w:asciiTheme="majorHAnsi" w:hAnsiTheme="majorHAnsi" w:cstheme="majorHAnsi"/>
        </w:rPr>
        <w:t xml:space="preserve">Shannon motioned to approve </w:t>
      </w:r>
      <w:r w:rsidR="00E80035">
        <w:rPr>
          <w:rFonts w:asciiTheme="majorHAnsi" w:hAnsiTheme="majorHAnsi" w:cstheme="majorHAnsi"/>
        </w:rPr>
        <w:t>Transcript</w:t>
      </w:r>
      <w:r>
        <w:rPr>
          <w:rFonts w:asciiTheme="majorHAnsi" w:hAnsiTheme="majorHAnsi" w:cstheme="majorHAnsi"/>
        </w:rPr>
        <w:t xml:space="preserve"> Policy with the amendment teacher and </w:t>
      </w:r>
      <w:r>
        <w:rPr>
          <w:rFonts w:asciiTheme="majorHAnsi" w:hAnsiTheme="majorHAnsi" w:cstheme="majorHAnsi"/>
        </w:rPr>
        <w:lastRenderedPageBreak/>
        <w:t xml:space="preserve">administration must both approve. </w:t>
      </w:r>
    </w:p>
    <w:p w14:paraId="17E3C475" w14:textId="77777777" w:rsidR="00EC7C80" w:rsidRPr="002C404D" w:rsidRDefault="00EC7C80" w:rsidP="00EC7C80">
      <w:pPr>
        <w:pStyle w:val="ListParagraph"/>
        <w:numPr>
          <w:ilvl w:val="0"/>
          <w:numId w:val="12"/>
        </w:numPr>
        <w:rPr>
          <w:rFonts w:asciiTheme="majorHAnsi" w:hAnsiTheme="majorHAnsi" w:cstheme="majorHAnsi"/>
          <w:b/>
          <w:bCs/>
        </w:rPr>
      </w:pPr>
      <w:r>
        <w:rPr>
          <w:rFonts w:asciiTheme="majorHAnsi" w:hAnsiTheme="majorHAnsi" w:cstheme="majorHAnsi"/>
        </w:rPr>
        <w:t>Tyler seconded</w:t>
      </w:r>
    </w:p>
    <w:p w14:paraId="17F47168" w14:textId="77777777" w:rsidR="00EC7C80" w:rsidRPr="00084724" w:rsidRDefault="00EC7C80" w:rsidP="00EC7C80">
      <w:pPr>
        <w:pStyle w:val="ListParagraph"/>
        <w:numPr>
          <w:ilvl w:val="0"/>
          <w:numId w:val="12"/>
        </w:numPr>
        <w:rPr>
          <w:rFonts w:asciiTheme="majorHAnsi" w:hAnsiTheme="majorHAnsi" w:cstheme="majorHAnsi"/>
          <w:b/>
          <w:bCs/>
        </w:rPr>
      </w:pPr>
      <w:r>
        <w:rPr>
          <w:rFonts w:asciiTheme="majorHAnsi" w:hAnsiTheme="majorHAnsi" w:cstheme="majorHAnsi"/>
        </w:rPr>
        <w:t>Ayes: Steve Dorsey, Shannon Clark, Tyler Roberts, Carolyn Andrews</w:t>
      </w:r>
    </w:p>
    <w:p w14:paraId="17AF5F67" w14:textId="77777777" w:rsidR="00EC7C80" w:rsidRPr="00084724" w:rsidRDefault="00EC7C80" w:rsidP="00EC7C80">
      <w:pPr>
        <w:pStyle w:val="ListParagraph"/>
        <w:numPr>
          <w:ilvl w:val="0"/>
          <w:numId w:val="12"/>
        </w:numPr>
        <w:rPr>
          <w:rFonts w:asciiTheme="majorHAnsi" w:hAnsiTheme="majorHAnsi" w:cstheme="majorHAnsi"/>
          <w:b/>
          <w:bCs/>
        </w:rPr>
      </w:pPr>
      <w:r>
        <w:rPr>
          <w:rFonts w:asciiTheme="majorHAnsi" w:hAnsiTheme="majorHAnsi" w:cstheme="majorHAnsi"/>
        </w:rPr>
        <w:t>Noes: 0</w:t>
      </w:r>
    </w:p>
    <w:p w14:paraId="3DEBA3DF" w14:textId="77777777" w:rsidR="00EC7C80" w:rsidRPr="00A03391" w:rsidRDefault="00EC7C80" w:rsidP="00EC7C80">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051FDB52" w14:textId="77777777" w:rsidR="00EC7C80" w:rsidRPr="00EC7C80" w:rsidRDefault="00EC7C80" w:rsidP="0058797C">
      <w:pPr>
        <w:pStyle w:val="ListParagraph"/>
        <w:ind w:left="1080" w:firstLine="360"/>
        <w:jc w:val="both"/>
        <w:rPr>
          <w:rFonts w:asciiTheme="majorHAnsi" w:hAnsiTheme="majorHAnsi" w:cstheme="majorHAnsi"/>
        </w:rPr>
      </w:pPr>
    </w:p>
    <w:p w14:paraId="41DA169C" w14:textId="77777777" w:rsidR="00153652" w:rsidRPr="00A03391" w:rsidRDefault="00153652" w:rsidP="00782F16">
      <w:pPr>
        <w:pStyle w:val="ListParagraph"/>
        <w:ind w:left="1440"/>
        <w:rPr>
          <w:rFonts w:asciiTheme="majorHAnsi" w:hAnsiTheme="majorHAnsi" w:cstheme="majorHAnsi"/>
          <w:b/>
          <w:bCs/>
        </w:rPr>
      </w:pPr>
    </w:p>
    <w:p w14:paraId="2CADC707" w14:textId="77777777" w:rsidR="004E45F7" w:rsidRDefault="004E45F7" w:rsidP="00782F16">
      <w:pPr>
        <w:pStyle w:val="ListParagraph"/>
        <w:ind w:left="1800"/>
        <w:rPr>
          <w:rFonts w:asciiTheme="majorHAnsi" w:hAnsiTheme="majorHAnsi" w:cstheme="majorHAnsi"/>
          <w:b/>
          <w:bCs/>
        </w:rPr>
      </w:pPr>
    </w:p>
    <w:p w14:paraId="55A027CB" w14:textId="446D945E" w:rsidR="0058797C" w:rsidRPr="00A03391" w:rsidRDefault="0058797C" w:rsidP="0058797C">
      <w:pPr>
        <w:pStyle w:val="ListParagraph"/>
        <w:numPr>
          <w:ilvl w:val="0"/>
          <w:numId w:val="2"/>
        </w:numPr>
        <w:jc w:val="both"/>
        <w:rPr>
          <w:rFonts w:asciiTheme="majorHAnsi" w:hAnsiTheme="majorHAnsi" w:cstheme="majorHAnsi"/>
          <w:b/>
          <w:bCs/>
        </w:rPr>
      </w:pPr>
      <w:r w:rsidRPr="00A03391">
        <w:rPr>
          <w:rFonts w:asciiTheme="majorHAnsi" w:hAnsiTheme="majorHAnsi" w:cstheme="majorHAnsi"/>
          <w:b/>
          <w:bCs/>
        </w:rPr>
        <w:t xml:space="preserve">Action: </w:t>
      </w:r>
      <w:r>
        <w:rPr>
          <w:rFonts w:asciiTheme="majorHAnsi" w:hAnsiTheme="majorHAnsi" w:cstheme="majorHAnsi"/>
          <w:b/>
          <w:bCs/>
        </w:rPr>
        <w:t>Revised Attendance and Work Sample Policy</w:t>
      </w:r>
    </w:p>
    <w:p w14:paraId="7C237334" w14:textId="0159C4BB" w:rsidR="0058797C" w:rsidRDefault="0058797C" w:rsidP="0058797C">
      <w:pPr>
        <w:pStyle w:val="ListParagraph"/>
        <w:ind w:left="1080" w:firstLine="360"/>
        <w:jc w:val="both"/>
        <w:rPr>
          <w:rFonts w:asciiTheme="majorHAnsi" w:hAnsiTheme="majorHAnsi" w:cstheme="majorHAnsi"/>
        </w:rPr>
      </w:pPr>
      <w:r w:rsidRPr="00A03391">
        <w:rPr>
          <w:rFonts w:asciiTheme="majorHAnsi" w:hAnsiTheme="majorHAnsi" w:cstheme="majorHAnsi"/>
          <w:b/>
          <w:bCs/>
        </w:rPr>
        <w:t>Discussion –</w:t>
      </w:r>
      <w:r w:rsidR="00E3790F">
        <w:rPr>
          <w:rFonts w:asciiTheme="majorHAnsi" w:hAnsiTheme="majorHAnsi" w:cstheme="majorHAnsi"/>
          <w:b/>
          <w:bCs/>
        </w:rPr>
        <w:t xml:space="preserve"> Jessica: </w:t>
      </w:r>
      <w:r w:rsidR="00E3790F">
        <w:rPr>
          <w:rFonts w:asciiTheme="majorHAnsi" w:hAnsiTheme="majorHAnsi" w:cstheme="majorHAnsi"/>
        </w:rPr>
        <w:t xml:space="preserve">Learning journal covers a day to day and parent signs off. This justifies our collecting of attendance. </w:t>
      </w:r>
    </w:p>
    <w:p w14:paraId="17A63A22" w14:textId="4E70462B" w:rsidR="00E3790F" w:rsidRPr="002C404D" w:rsidRDefault="00E3790F" w:rsidP="00E3790F">
      <w:pPr>
        <w:pStyle w:val="ListParagraph"/>
        <w:numPr>
          <w:ilvl w:val="0"/>
          <w:numId w:val="12"/>
        </w:numPr>
        <w:rPr>
          <w:rFonts w:asciiTheme="majorHAnsi" w:hAnsiTheme="majorHAnsi" w:cstheme="majorHAnsi"/>
          <w:b/>
          <w:bCs/>
        </w:rPr>
      </w:pPr>
      <w:r>
        <w:rPr>
          <w:rFonts w:asciiTheme="majorHAnsi" w:hAnsiTheme="majorHAnsi" w:cstheme="majorHAnsi"/>
        </w:rPr>
        <w:t>Carolyn motioned to approve Revised Attendance and Work Sample Policy</w:t>
      </w:r>
    </w:p>
    <w:p w14:paraId="5F10F80D" w14:textId="77777777" w:rsidR="00E3790F" w:rsidRPr="002C404D" w:rsidRDefault="00E3790F" w:rsidP="00E3790F">
      <w:pPr>
        <w:pStyle w:val="ListParagraph"/>
        <w:numPr>
          <w:ilvl w:val="0"/>
          <w:numId w:val="12"/>
        </w:numPr>
        <w:rPr>
          <w:rFonts w:asciiTheme="majorHAnsi" w:hAnsiTheme="majorHAnsi" w:cstheme="majorHAnsi"/>
          <w:b/>
          <w:bCs/>
        </w:rPr>
      </w:pPr>
      <w:r>
        <w:rPr>
          <w:rFonts w:asciiTheme="majorHAnsi" w:hAnsiTheme="majorHAnsi" w:cstheme="majorHAnsi"/>
        </w:rPr>
        <w:t>Tyler seconded</w:t>
      </w:r>
    </w:p>
    <w:p w14:paraId="2908F26D" w14:textId="77777777" w:rsidR="00E3790F" w:rsidRPr="00084724" w:rsidRDefault="00E3790F" w:rsidP="00E3790F">
      <w:pPr>
        <w:pStyle w:val="ListParagraph"/>
        <w:numPr>
          <w:ilvl w:val="0"/>
          <w:numId w:val="12"/>
        </w:numPr>
        <w:rPr>
          <w:rFonts w:asciiTheme="majorHAnsi" w:hAnsiTheme="majorHAnsi" w:cstheme="majorHAnsi"/>
          <w:b/>
          <w:bCs/>
        </w:rPr>
      </w:pPr>
      <w:r>
        <w:rPr>
          <w:rFonts w:asciiTheme="majorHAnsi" w:hAnsiTheme="majorHAnsi" w:cstheme="majorHAnsi"/>
        </w:rPr>
        <w:t>Ayes: Steve Dorsey, Shannon Clark, Tyler Roberts, Carolyn Andrews</w:t>
      </w:r>
    </w:p>
    <w:p w14:paraId="5749020F" w14:textId="77777777" w:rsidR="00E3790F" w:rsidRPr="00084724" w:rsidRDefault="00E3790F" w:rsidP="00E3790F">
      <w:pPr>
        <w:pStyle w:val="ListParagraph"/>
        <w:numPr>
          <w:ilvl w:val="0"/>
          <w:numId w:val="12"/>
        </w:numPr>
        <w:rPr>
          <w:rFonts w:asciiTheme="majorHAnsi" w:hAnsiTheme="majorHAnsi" w:cstheme="majorHAnsi"/>
          <w:b/>
          <w:bCs/>
        </w:rPr>
      </w:pPr>
      <w:r>
        <w:rPr>
          <w:rFonts w:asciiTheme="majorHAnsi" w:hAnsiTheme="majorHAnsi" w:cstheme="majorHAnsi"/>
        </w:rPr>
        <w:t>Noes: 0</w:t>
      </w:r>
    </w:p>
    <w:p w14:paraId="26E0D7B6" w14:textId="77777777" w:rsidR="00E3790F" w:rsidRPr="00A03391" w:rsidRDefault="00E3790F" w:rsidP="00E3790F">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6BDCFB6B" w14:textId="77777777" w:rsidR="00E3790F" w:rsidRPr="00E3790F" w:rsidRDefault="00E3790F" w:rsidP="0058797C">
      <w:pPr>
        <w:pStyle w:val="ListParagraph"/>
        <w:ind w:left="1080" w:firstLine="360"/>
        <w:jc w:val="both"/>
        <w:rPr>
          <w:rFonts w:asciiTheme="majorHAnsi" w:hAnsiTheme="majorHAnsi" w:cstheme="majorHAnsi"/>
        </w:rPr>
      </w:pPr>
    </w:p>
    <w:p w14:paraId="1E3C71E5" w14:textId="77777777" w:rsidR="0058797C" w:rsidRPr="0058797C" w:rsidRDefault="0058797C" w:rsidP="0058797C">
      <w:pPr>
        <w:pStyle w:val="ListParagraph"/>
        <w:ind w:left="1440"/>
        <w:rPr>
          <w:rFonts w:asciiTheme="minorHAnsi" w:hAnsiTheme="minorHAnsi" w:cstheme="minorHAnsi"/>
          <w:b/>
          <w:bCs/>
        </w:rPr>
      </w:pPr>
    </w:p>
    <w:p w14:paraId="64E66BF2" w14:textId="1E96E784" w:rsidR="004E45F7" w:rsidRPr="0088010E" w:rsidRDefault="004E45F7" w:rsidP="00782F16">
      <w:pPr>
        <w:pStyle w:val="ListParagraph"/>
        <w:numPr>
          <w:ilvl w:val="0"/>
          <w:numId w:val="2"/>
        </w:numPr>
        <w:ind w:left="1440" w:hanging="1080"/>
        <w:rPr>
          <w:rFonts w:asciiTheme="minorHAnsi" w:hAnsiTheme="minorHAnsi" w:cstheme="minorHAnsi"/>
          <w:b/>
          <w:bCs/>
        </w:rPr>
      </w:pPr>
      <w:r w:rsidRPr="004E45F7">
        <w:rPr>
          <w:rFonts w:asciiTheme="majorHAnsi" w:hAnsiTheme="majorHAnsi" w:cstheme="majorHAnsi"/>
          <w:b/>
          <w:bCs/>
        </w:rPr>
        <w:t xml:space="preserve">Action: </w:t>
      </w:r>
      <w:r w:rsidRPr="0088010E">
        <w:rPr>
          <w:rFonts w:asciiTheme="minorHAnsi" w:hAnsiTheme="minorHAnsi" w:cstheme="minorHAnsi"/>
          <w:b/>
          <w:bCs/>
          <w:color w:val="222222"/>
          <w:shd w:val="clear" w:color="auto" w:fill="FFFFFF"/>
        </w:rPr>
        <w:t>2020-21 1st Interim Report, Method Schools and Method Schools, LA</w:t>
      </w:r>
    </w:p>
    <w:p w14:paraId="4FFDA87F" w14:textId="4F2FCEC7" w:rsidR="004E45F7" w:rsidRDefault="004E45F7" w:rsidP="00782F16">
      <w:pPr>
        <w:pStyle w:val="ListParagraph"/>
        <w:ind w:left="1440"/>
        <w:rPr>
          <w:rFonts w:asciiTheme="minorHAnsi" w:hAnsiTheme="minorHAnsi" w:cstheme="minorHAnsi"/>
        </w:rPr>
      </w:pPr>
      <w:r w:rsidRPr="0088010E">
        <w:rPr>
          <w:rFonts w:asciiTheme="minorHAnsi" w:hAnsiTheme="minorHAnsi" w:cstheme="minorHAnsi"/>
          <w:b/>
          <w:bCs/>
        </w:rPr>
        <w:t>Discussion-</w:t>
      </w:r>
      <w:r w:rsidR="00E3790F">
        <w:rPr>
          <w:rFonts w:asciiTheme="minorHAnsi" w:hAnsiTheme="minorHAnsi" w:cstheme="minorHAnsi"/>
          <w:b/>
          <w:bCs/>
        </w:rPr>
        <w:t xml:space="preserve"> Cory: </w:t>
      </w:r>
      <w:r w:rsidR="002F1B5E">
        <w:rPr>
          <w:rFonts w:asciiTheme="minorHAnsi" w:hAnsiTheme="minorHAnsi" w:cstheme="minorHAnsi"/>
        </w:rPr>
        <w:t xml:space="preserve">We implemented a 10% budget </w:t>
      </w:r>
      <w:r w:rsidR="00E80035">
        <w:rPr>
          <w:rFonts w:asciiTheme="minorHAnsi" w:hAnsiTheme="minorHAnsi" w:cstheme="minorHAnsi"/>
        </w:rPr>
        <w:t>cut;</w:t>
      </w:r>
      <w:r w:rsidR="002F1B5E">
        <w:rPr>
          <w:rFonts w:asciiTheme="minorHAnsi" w:hAnsiTheme="minorHAnsi" w:cstheme="minorHAnsi"/>
        </w:rPr>
        <w:t xml:space="preserve"> we did not have. Some </w:t>
      </w:r>
      <w:r w:rsidR="00E80035">
        <w:rPr>
          <w:rFonts w:asciiTheme="minorHAnsi" w:hAnsiTheme="minorHAnsi" w:cstheme="minorHAnsi"/>
        </w:rPr>
        <w:t>growth</w:t>
      </w:r>
      <w:r w:rsidR="002F1B5E">
        <w:rPr>
          <w:rFonts w:asciiTheme="minorHAnsi" w:hAnsiTheme="minorHAnsi" w:cstheme="minorHAnsi"/>
        </w:rPr>
        <w:t xml:space="preserve"> we aren’t getting paid for. We locked in ADA from last year. Our adoptive </w:t>
      </w:r>
      <w:r w:rsidR="00E80035">
        <w:rPr>
          <w:rFonts w:asciiTheme="minorHAnsi" w:hAnsiTheme="minorHAnsi" w:cstheme="minorHAnsi"/>
        </w:rPr>
        <w:t>budget</w:t>
      </w:r>
      <w:r w:rsidR="002F1B5E">
        <w:rPr>
          <w:rFonts w:asciiTheme="minorHAnsi" w:hAnsiTheme="minorHAnsi" w:cstheme="minorHAnsi"/>
        </w:rPr>
        <w:t xml:space="preserve"> was based on last year. CARES Act we got 300K more than we budgeted. Net change from ADA: 1914 projected, 629 increase that occurred. Expenditures up 4,558,816. So much was uncertain in June (curriculum &amp; laptops). Method LA: Projected to end with 16.28 million, and Dehesa end: 8.18 million. Almost </w:t>
      </w:r>
      <w:r w:rsidR="00E80035">
        <w:rPr>
          <w:rFonts w:asciiTheme="minorHAnsi" w:hAnsiTheme="minorHAnsi" w:cstheme="minorHAnsi"/>
        </w:rPr>
        <w:t>entirely</w:t>
      </w:r>
      <w:r w:rsidR="002F1B5E">
        <w:rPr>
          <w:rFonts w:asciiTheme="minorHAnsi" w:hAnsiTheme="minorHAnsi" w:cstheme="minorHAnsi"/>
        </w:rPr>
        <w:t xml:space="preserve"> liquid. </w:t>
      </w:r>
    </w:p>
    <w:p w14:paraId="25A6F97F" w14:textId="13BE4438" w:rsidR="002F1B5E" w:rsidRPr="002C404D" w:rsidRDefault="002F1B5E" w:rsidP="002F1B5E">
      <w:pPr>
        <w:pStyle w:val="ListParagraph"/>
        <w:numPr>
          <w:ilvl w:val="0"/>
          <w:numId w:val="12"/>
        </w:numPr>
        <w:rPr>
          <w:rFonts w:asciiTheme="majorHAnsi" w:hAnsiTheme="majorHAnsi" w:cstheme="majorHAnsi"/>
          <w:b/>
          <w:bCs/>
        </w:rPr>
      </w:pPr>
      <w:r>
        <w:rPr>
          <w:rFonts w:asciiTheme="majorHAnsi" w:hAnsiTheme="majorHAnsi" w:cstheme="majorHAnsi"/>
        </w:rPr>
        <w:t>Shannon motioned to approve 2020-21 1</w:t>
      </w:r>
      <w:r w:rsidRPr="002F1B5E">
        <w:rPr>
          <w:rFonts w:asciiTheme="majorHAnsi" w:hAnsiTheme="majorHAnsi" w:cstheme="majorHAnsi"/>
          <w:vertAlign w:val="superscript"/>
        </w:rPr>
        <w:t>st</w:t>
      </w:r>
      <w:r>
        <w:rPr>
          <w:rFonts w:asciiTheme="majorHAnsi" w:hAnsiTheme="majorHAnsi" w:cstheme="majorHAnsi"/>
        </w:rPr>
        <w:t xml:space="preserve"> Interim Report, Method Schools, LA</w:t>
      </w:r>
    </w:p>
    <w:p w14:paraId="11BE4153" w14:textId="14E5B7ED" w:rsidR="002F1B5E" w:rsidRPr="002C404D" w:rsidRDefault="002F1B5E" w:rsidP="002F1B5E">
      <w:pPr>
        <w:pStyle w:val="ListParagraph"/>
        <w:numPr>
          <w:ilvl w:val="0"/>
          <w:numId w:val="12"/>
        </w:numPr>
        <w:rPr>
          <w:rFonts w:asciiTheme="majorHAnsi" w:hAnsiTheme="majorHAnsi" w:cstheme="majorHAnsi"/>
          <w:b/>
          <w:bCs/>
        </w:rPr>
      </w:pPr>
      <w:r>
        <w:rPr>
          <w:rFonts w:asciiTheme="majorHAnsi" w:hAnsiTheme="majorHAnsi" w:cstheme="majorHAnsi"/>
        </w:rPr>
        <w:t>Carolyn seconded</w:t>
      </w:r>
    </w:p>
    <w:p w14:paraId="4ADCCBDE" w14:textId="77777777" w:rsidR="002F1B5E" w:rsidRPr="00084724" w:rsidRDefault="002F1B5E" w:rsidP="002F1B5E">
      <w:pPr>
        <w:pStyle w:val="ListParagraph"/>
        <w:numPr>
          <w:ilvl w:val="0"/>
          <w:numId w:val="12"/>
        </w:numPr>
        <w:rPr>
          <w:rFonts w:asciiTheme="majorHAnsi" w:hAnsiTheme="majorHAnsi" w:cstheme="majorHAnsi"/>
          <w:b/>
          <w:bCs/>
        </w:rPr>
      </w:pPr>
      <w:r>
        <w:rPr>
          <w:rFonts w:asciiTheme="majorHAnsi" w:hAnsiTheme="majorHAnsi" w:cstheme="majorHAnsi"/>
        </w:rPr>
        <w:t>Ayes: Steve Dorsey, Shannon Clark, Tyler Roberts, Carolyn Andrews</w:t>
      </w:r>
    </w:p>
    <w:p w14:paraId="1385DEC4" w14:textId="77777777" w:rsidR="002F1B5E" w:rsidRPr="00084724" w:rsidRDefault="002F1B5E" w:rsidP="002F1B5E">
      <w:pPr>
        <w:pStyle w:val="ListParagraph"/>
        <w:numPr>
          <w:ilvl w:val="0"/>
          <w:numId w:val="12"/>
        </w:numPr>
        <w:rPr>
          <w:rFonts w:asciiTheme="majorHAnsi" w:hAnsiTheme="majorHAnsi" w:cstheme="majorHAnsi"/>
          <w:b/>
          <w:bCs/>
        </w:rPr>
      </w:pPr>
      <w:r>
        <w:rPr>
          <w:rFonts w:asciiTheme="majorHAnsi" w:hAnsiTheme="majorHAnsi" w:cstheme="majorHAnsi"/>
        </w:rPr>
        <w:t>Noes: 0</w:t>
      </w:r>
    </w:p>
    <w:p w14:paraId="11BFB3E3" w14:textId="77777777" w:rsidR="002F1B5E" w:rsidRPr="00A03391" w:rsidRDefault="002F1B5E" w:rsidP="002F1B5E">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43FEEBC0" w14:textId="77777777" w:rsidR="002F1B5E" w:rsidRPr="002F1B5E" w:rsidRDefault="002F1B5E" w:rsidP="00782F16">
      <w:pPr>
        <w:pStyle w:val="ListParagraph"/>
        <w:ind w:left="1440"/>
        <w:rPr>
          <w:rFonts w:asciiTheme="minorHAnsi" w:hAnsiTheme="minorHAnsi" w:cstheme="minorHAnsi"/>
        </w:rPr>
      </w:pPr>
    </w:p>
    <w:p w14:paraId="11B293F9" w14:textId="77777777" w:rsidR="004E45F7" w:rsidRDefault="004E45F7" w:rsidP="00782F16">
      <w:pPr>
        <w:pStyle w:val="ListParagraph"/>
        <w:ind w:left="1440"/>
        <w:rPr>
          <w:rFonts w:asciiTheme="majorHAnsi" w:hAnsiTheme="majorHAnsi" w:cstheme="majorHAnsi"/>
          <w:b/>
          <w:bCs/>
        </w:rPr>
      </w:pPr>
    </w:p>
    <w:p w14:paraId="7AEB9B6C" w14:textId="1A7AD799" w:rsidR="004E45F7" w:rsidRDefault="004E45F7" w:rsidP="00782F16">
      <w:pPr>
        <w:pStyle w:val="ListParagraph"/>
        <w:numPr>
          <w:ilvl w:val="0"/>
          <w:numId w:val="2"/>
        </w:numPr>
        <w:ind w:left="1440" w:hanging="1080"/>
        <w:rPr>
          <w:rFonts w:asciiTheme="majorHAnsi" w:hAnsiTheme="majorHAnsi" w:cstheme="majorHAnsi"/>
          <w:b/>
          <w:bCs/>
        </w:rPr>
      </w:pPr>
      <w:r>
        <w:rPr>
          <w:rFonts w:asciiTheme="majorHAnsi" w:hAnsiTheme="majorHAnsi" w:cstheme="majorHAnsi"/>
          <w:b/>
          <w:bCs/>
        </w:rPr>
        <w:t>Action: LCAP Budget Overview for Parents, Method Schools and Method Schools, LA</w:t>
      </w:r>
    </w:p>
    <w:p w14:paraId="3BC9CEAC" w14:textId="031B8DDA" w:rsidR="004E45F7" w:rsidRDefault="004E45F7" w:rsidP="00782F16">
      <w:pPr>
        <w:pStyle w:val="ListParagraph"/>
        <w:ind w:left="1440"/>
        <w:rPr>
          <w:rFonts w:asciiTheme="majorHAnsi" w:hAnsiTheme="majorHAnsi" w:cstheme="majorHAnsi"/>
        </w:rPr>
      </w:pPr>
      <w:r>
        <w:rPr>
          <w:rFonts w:asciiTheme="majorHAnsi" w:hAnsiTheme="majorHAnsi" w:cstheme="majorHAnsi"/>
          <w:b/>
          <w:bCs/>
        </w:rPr>
        <w:t>Discussion-</w:t>
      </w:r>
      <w:r w:rsidR="002F1B5E">
        <w:rPr>
          <w:rFonts w:asciiTheme="majorHAnsi" w:hAnsiTheme="majorHAnsi" w:cstheme="majorHAnsi"/>
          <w:b/>
          <w:bCs/>
        </w:rPr>
        <w:t xml:space="preserve"> Cory: </w:t>
      </w:r>
      <w:r w:rsidR="00E80035">
        <w:rPr>
          <w:rFonts w:asciiTheme="majorHAnsi" w:hAnsiTheme="majorHAnsi" w:cstheme="majorHAnsi"/>
        </w:rPr>
        <w:t>September</w:t>
      </w:r>
      <w:r w:rsidR="00D36D1D">
        <w:rPr>
          <w:rFonts w:asciiTheme="majorHAnsi" w:hAnsiTheme="majorHAnsi" w:cstheme="majorHAnsi"/>
        </w:rPr>
        <w:t xml:space="preserve"> approved almost </w:t>
      </w:r>
      <w:r w:rsidR="00E80035">
        <w:rPr>
          <w:rFonts w:asciiTheme="majorHAnsi" w:hAnsiTheme="majorHAnsi" w:cstheme="majorHAnsi"/>
        </w:rPr>
        <w:t>LCP;</w:t>
      </w:r>
      <w:r w:rsidR="00D36D1D">
        <w:rPr>
          <w:rFonts w:asciiTheme="majorHAnsi" w:hAnsiTheme="majorHAnsi" w:cstheme="majorHAnsi"/>
        </w:rPr>
        <w:t xml:space="preserve"> it was LCAP. What we are doing to </w:t>
      </w:r>
      <w:r w:rsidR="00E80035">
        <w:rPr>
          <w:rFonts w:asciiTheme="majorHAnsi" w:hAnsiTheme="majorHAnsi" w:cstheme="majorHAnsi"/>
        </w:rPr>
        <w:t>gaps</w:t>
      </w:r>
      <w:r w:rsidR="00D36D1D">
        <w:rPr>
          <w:rFonts w:asciiTheme="majorHAnsi" w:hAnsiTheme="majorHAnsi" w:cstheme="majorHAnsi"/>
        </w:rPr>
        <w:t xml:space="preserve"> and learning due to COVID. We didn’t need to do much from operating from now vs. pre-COVID. Next June full LCAP, it is automatically generated. LCP – brief </w:t>
      </w:r>
      <w:r w:rsidR="00E80035">
        <w:rPr>
          <w:rFonts w:asciiTheme="majorHAnsi" w:hAnsiTheme="majorHAnsi" w:cstheme="majorHAnsi"/>
        </w:rPr>
        <w:t>addendum</w:t>
      </w:r>
      <w:r w:rsidR="00D36D1D">
        <w:rPr>
          <w:rFonts w:asciiTheme="majorHAnsi" w:hAnsiTheme="majorHAnsi" w:cstheme="majorHAnsi"/>
        </w:rPr>
        <w:t xml:space="preserve">. It is what we are doing to help students. Point out the CARES Act. </w:t>
      </w:r>
    </w:p>
    <w:p w14:paraId="50B4B950" w14:textId="008E2CAE" w:rsidR="00D36D1D" w:rsidRPr="002C404D" w:rsidRDefault="00D36D1D" w:rsidP="00D36D1D">
      <w:pPr>
        <w:pStyle w:val="ListParagraph"/>
        <w:numPr>
          <w:ilvl w:val="0"/>
          <w:numId w:val="12"/>
        </w:numPr>
        <w:rPr>
          <w:rFonts w:asciiTheme="majorHAnsi" w:hAnsiTheme="majorHAnsi" w:cstheme="majorHAnsi"/>
          <w:b/>
          <w:bCs/>
        </w:rPr>
      </w:pPr>
      <w:r>
        <w:rPr>
          <w:rFonts w:asciiTheme="majorHAnsi" w:hAnsiTheme="majorHAnsi" w:cstheme="majorHAnsi"/>
        </w:rPr>
        <w:t>Shannon motioned to approve LCAP Budget Overview for Parents, Method Schools and Method Schools, LA</w:t>
      </w:r>
    </w:p>
    <w:p w14:paraId="40360994" w14:textId="69E13413" w:rsidR="00D36D1D" w:rsidRPr="002C404D" w:rsidRDefault="00D36D1D" w:rsidP="00D36D1D">
      <w:pPr>
        <w:pStyle w:val="ListParagraph"/>
        <w:numPr>
          <w:ilvl w:val="0"/>
          <w:numId w:val="12"/>
        </w:numPr>
        <w:rPr>
          <w:rFonts w:asciiTheme="majorHAnsi" w:hAnsiTheme="majorHAnsi" w:cstheme="majorHAnsi"/>
          <w:b/>
          <w:bCs/>
        </w:rPr>
      </w:pPr>
      <w:r>
        <w:rPr>
          <w:rFonts w:asciiTheme="majorHAnsi" w:hAnsiTheme="majorHAnsi" w:cstheme="majorHAnsi"/>
        </w:rPr>
        <w:t>Carolyn seconded</w:t>
      </w:r>
    </w:p>
    <w:p w14:paraId="741A5299" w14:textId="4418060E" w:rsidR="00D36D1D" w:rsidRPr="00084724" w:rsidRDefault="00D36D1D" w:rsidP="00D36D1D">
      <w:pPr>
        <w:pStyle w:val="ListParagraph"/>
        <w:numPr>
          <w:ilvl w:val="0"/>
          <w:numId w:val="12"/>
        </w:numPr>
        <w:rPr>
          <w:rFonts w:asciiTheme="majorHAnsi" w:hAnsiTheme="majorHAnsi" w:cstheme="majorHAnsi"/>
          <w:b/>
          <w:bCs/>
        </w:rPr>
      </w:pPr>
      <w:r>
        <w:rPr>
          <w:rFonts w:asciiTheme="majorHAnsi" w:hAnsiTheme="majorHAnsi" w:cstheme="majorHAnsi"/>
        </w:rPr>
        <w:t>Ayes: Steve Dorsey, Shannon Clark, Tyler Roberts, Carolyn Andrews, Gloria Vargas</w:t>
      </w:r>
    </w:p>
    <w:p w14:paraId="30DF9DA3" w14:textId="4DF20BEA" w:rsidR="00D36D1D" w:rsidRPr="00084724" w:rsidRDefault="00E80035" w:rsidP="00D36D1D">
      <w:pPr>
        <w:pStyle w:val="ListParagraph"/>
        <w:numPr>
          <w:ilvl w:val="0"/>
          <w:numId w:val="12"/>
        </w:numPr>
        <w:rPr>
          <w:rFonts w:asciiTheme="majorHAnsi" w:hAnsiTheme="majorHAnsi" w:cstheme="majorHAnsi"/>
          <w:b/>
          <w:bCs/>
        </w:rPr>
      </w:pPr>
      <w:r>
        <w:rPr>
          <w:rFonts w:asciiTheme="majorHAnsi" w:hAnsiTheme="majorHAnsi" w:cstheme="majorHAnsi"/>
        </w:rPr>
        <w:t>Noes</w:t>
      </w:r>
      <w:r w:rsidR="00D36D1D">
        <w:rPr>
          <w:rFonts w:asciiTheme="majorHAnsi" w:hAnsiTheme="majorHAnsi" w:cstheme="majorHAnsi"/>
        </w:rPr>
        <w:t>: 0</w:t>
      </w:r>
    </w:p>
    <w:p w14:paraId="0DAF38FB" w14:textId="77777777" w:rsidR="00D36D1D" w:rsidRPr="00A03391" w:rsidRDefault="00D36D1D" w:rsidP="00D36D1D">
      <w:pPr>
        <w:pStyle w:val="ListParagraph"/>
        <w:numPr>
          <w:ilvl w:val="0"/>
          <w:numId w:val="12"/>
        </w:numPr>
        <w:rPr>
          <w:rFonts w:asciiTheme="majorHAnsi" w:hAnsiTheme="majorHAnsi" w:cstheme="majorHAnsi"/>
          <w:b/>
          <w:bCs/>
        </w:rPr>
      </w:pPr>
      <w:r>
        <w:rPr>
          <w:rFonts w:asciiTheme="majorHAnsi" w:hAnsiTheme="majorHAnsi" w:cstheme="majorHAnsi"/>
        </w:rPr>
        <w:t>Motion Adopted</w:t>
      </w:r>
    </w:p>
    <w:p w14:paraId="20B4BC9E" w14:textId="77777777" w:rsidR="00D36D1D" w:rsidRPr="002F1B5E" w:rsidRDefault="00D36D1D" w:rsidP="00782F16">
      <w:pPr>
        <w:pStyle w:val="ListParagraph"/>
        <w:ind w:left="1440"/>
        <w:rPr>
          <w:rFonts w:asciiTheme="majorHAnsi" w:hAnsiTheme="majorHAnsi" w:cstheme="majorHAnsi"/>
        </w:rPr>
      </w:pPr>
    </w:p>
    <w:p w14:paraId="39B527B5" w14:textId="77777777" w:rsidR="00DC2F71" w:rsidRPr="00A03391" w:rsidRDefault="00DC2F71" w:rsidP="00782F16">
      <w:pPr>
        <w:pStyle w:val="ListParagraph"/>
        <w:ind w:left="1440"/>
        <w:rPr>
          <w:rFonts w:asciiTheme="majorHAnsi" w:hAnsiTheme="majorHAnsi" w:cstheme="majorHAnsi"/>
          <w:b/>
          <w:bCs/>
        </w:rPr>
      </w:pPr>
    </w:p>
    <w:p w14:paraId="171B0703" w14:textId="18FBBD93" w:rsidR="00D17D12" w:rsidRPr="00A03391" w:rsidRDefault="00D17D12" w:rsidP="00782F16">
      <w:pPr>
        <w:rPr>
          <w:rFonts w:asciiTheme="majorHAnsi" w:hAnsiTheme="majorHAnsi" w:cstheme="majorHAnsi"/>
          <w:b/>
          <w:bCs/>
        </w:rPr>
      </w:pPr>
    </w:p>
    <w:p w14:paraId="6C73D0D7" w14:textId="19E9AB5E" w:rsidR="00D36D1D" w:rsidRPr="00A03391" w:rsidRDefault="00D17D12" w:rsidP="00D36D1D">
      <w:pPr>
        <w:pStyle w:val="ListParagraph"/>
        <w:numPr>
          <w:ilvl w:val="0"/>
          <w:numId w:val="2"/>
        </w:numPr>
        <w:ind w:left="1080"/>
        <w:rPr>
          <w:rFonts w:asciiTheme="majorHAnsi" w:hAnsiTheme="majorHAnsi" w:cstheme="majorHAnsi"/>
          <w:b/>
          <w:bCs/>
        </w:rPr>
      </w:pPr>
      <w:r w:rsidRPr="00A03391">
        <w:rPr>
          <w:rFonts w:asciiTheme="majorHAnsi" w:hAnsiTheme="majorHAnsi" w:cstheme="majorHAnsi"/>
          <w:b/>
          <w:bCs/>
        </w:rPr>
        <w:lastRenderedPageBreak/>
        <w:t>Discussion Items</w:t>
      </w:r>
      <w:r w:rsidR="00D36D1D">
        <w:rPr>
          <w:rFonts w:asciiTheme="majorHAnsi" w:hAnsiTheme="majorHAnsi" w:cstheme="majorHAnsi"/>
          <w:b/>
          <w:bCs/>
        </w:rPr>
        <w:t xml:space="preserve"> – None: Steve comment: move this to after Consent Items for next agenda.</w:t>
      </w:r>
    </w:p>
    <w:p w14:paraId="0CA46515" w14:textId="321FAEFC" w:rsidR="00D17D12" w:rsidRPr="00A03391" w:rsidRDefault="00D17D12" w:rsidP="00D36D1D">
      <w:pPr>
        <w:pStyle w:val="ListParagraph"/>
        <w:ind w:left="720"/>
        <w:rPr>
          <w:rFonts w:asciiTheme="majorHAnsi" w:hAnsiTheme="majorHAnsi" w:cstheme="majorHAnsi"/>
          <w:b/>
          <w:bCs/>
        </w:rPr>
      </w:pPr>
    </w:p>
    <w:p w14:paraId="7C90DEF3" w14:textId="18C0C14B" w:rsidR="00D17D12" w:rsidRPr="00A03391" w:rsidRDefault="00D17D12" w:rsidP="00782F16">
      <w:pPr>
        <w:rPr>
          <w:rFonts w:asciiTheme="majorHAnsi" w:hAnsiTheme="majorHAnsi" w:cstheme="majorHAnsi"/>
          <w:b/>
          <w:bCs/>
        </w:rPr>
      </w:pPr>
    </w:p>
    <w:p w14:paraId="35C425A0" w14:textId="2A84E879" w:rsidR="00D17D12" w:rsidRPr="00A03391" w:rsidRDefault="00D17D12" w:rsidP="00782F16">
      <w:pPr>
        <w:pStyle w:val="ListParagraph"/>
        <w:numPr>
          <w:ilvl w:val="0"/>
          <w:numId w:val="2"/>
        </w:numPr>
        <w:rPr>
          <w:rFonts w:asciiTheme="majorHAnsi" w:hAnsiTheme="majorHAnsi" w:cstheme="majorHAnsi"/>
          <w:b/>
          <w:bCs/>
        </w:rPr>
      </w:pPr>
      <w:r w:rsidRPr="00A03391">
        <w:rPr>
          <w:rFonts w:asciiTheme="majorHAnsi" w:hAnsiTheme="majorHAnsi" w:cstheme="majorHAnsi"/>
          <w:b/>
          <w:bCs/>
        </w:rPr>
        <w:t xml:space="preserve">Consent Items: 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Board’s votes on them. </w:t>
      </w:r>
    </w:p>
    <w:p w14:paraId="27C9A0DD" w14:textId="77777777" w:rsidR="00D17D12" w:rsidRPr="00A03391" w:rsidRDefault="00D17D12" w:rsidP="00782F16">
      <w:pPr>
        <w:pStyle w:val="ListParagraph"/>
        <w:rPr>
          <w:rFonts w:asciiTheme="majorHAnsi" w:hAnsiTheme="majorHAnsi" w:cstheme="majorHAnsi"/>
          <w:b/>
          <w:bCs/>
        </w:rPr>
      </w:pPr>
    </w:p>
    <w:p w14:paraId="47D74046" w14:textId="75ADD442" w:rsidR="00D17D12" w:rsidRDefault="00C30675" w:rsidP="00782F16">
      <w:pPr>
        <w:pStyle w:val="ListParagraph"/>
        <w:numPr>
          <w:ilvl w:val="0"/>
          <w:numId w:val="7"/>
        </w:numPr>
        <w:rPr>
          <w:rFonts w:asciiTheme="majorHAnsi" w:hAnsiTheme="majorHAnsi" w:cstheme="majorHAnsi"/>
          <w:b/>
          <w:bCs/>
        </w:rPr>
      </w:pPr>
      <w:r w:rsidRPr="00A03391">
        <w:rPr>
          <w:rFonts w:asciiTheme="majorHAnsi" w:hAnsiTheme="majorHAnsi" w:cstheme="majorHAnsi"/>
          <w:b/>
          <w:bCs/>
        </w:rPr>
        <w:t>Approval of Regular Meeting Minutes 9/22/2020</w:t>
      </w:r>
    </w:p>
    <w:p w14:paraId="28B4D35A" w14:textId="7A6B394B" w:rsidR="004E45F7" w:rsidRDefault="004E45F7" w:rsidP="00782F16">
      <w:pPr>
        <w:pStyle w:val="ListParagraph"/>
        <w:numPr>
          <w:ilvl w:val="0"/>
          <w:numId w:val="7"/>
        </w:numPr>
        <w:rPr>
          <w:rFonts w:asciiTheme="majorHAnsi" w:hAnsiTheme="majorHAnsi" w:cstheme="majorHAnsi"/>
          <w:b/>
          <w:bCs/>
        </w:rPr>
      </w:pPr>
      <w:r>
        <w:rPr>
          <w:rFonts w:asciiTheme="majorHAnsi" w:hAnsiTheme="majorHAnsi" w:cstheme="majorHAnsi"/>
          <w:b/>
          <w:bCs/>
        </w:rPr>
        <w:t>Check Register, September-November 2020</w:t>
      </w:r>
    </w:p>
    <w:p w14:paraId="16FC9AFE" w14:textId="6C669C85" w:rsidR="00D36D1D" w:rsidRPr="002C404D" w:rsidRDefault="00D36D1D" w:rsidP="00D36D1D">
      <w:pPr>
        <w:pStyle w:val="ListParagraph"/>
        <w:numPr>
          <w:ilvl w:val="0"/>
          <w:numId w:val="7"/>
        </w:numPr>
        <w:rPr>
          <w:rFonts w:asciiTheme="majorHAnsi" w:hAnsiTheme="majorHAnsi" w:cstheme="majorHAnsi"/>
          <w:b/>
          <w:bCs/>
        </w:rPr>
      </w:pPr>
      <w:r>
        <w:rPr>
          <w:rFonts w:asciiTheme="majorHAnsi" w:hAnsiTheme="majorHAnsi" w:cstheme="majorHAnsi"/>
        </w:rPr>
        <w:t>Shannon motioned to approve Approval of Regular Meeting Minutes 9/22/2020 and Check Register, September-November2020.</w:t>
      </w:r>
    </w:p>
    <w:p w14:paraId="73D2CD33" w14:textId="77777777" w:rsidR="00D36D1D" w:rsidRPr="002C404D" w:rsidRDefault="00D36D1D" w:rsidP="00D36D1D">
      <w:pPr>
        <w:pStyle w:val="ListParagraph"/>
        <w:numPr>
          <w:ilvl w:val="0"/>
          <w:numId w:val="7"/>
        </w:numPr>
        <w:rPr>
          <w:rFonts w:asciiTheme="majorHAnsi" w:hAnsiTheme="majorHAnsi" w:cstheme="majorHAnsi"/>
          <w:b/>
          <w:bCs/>
        </w:rPr>
      </w:pPr>
      <w:r>
        <w:rPr>
          <w:rFonts w:asciiTheme="majorHAnsi" w:hAnsiTheme="majorHAnsi" w:cstheme="majorHAnsi"/>
        </w:rPr>
        <w:t>Carolyn seconded</w:t>
      </w:r>
    </w:p>
    <w:p w14:paraId="79170FF1" w14:textId="77777777" w:rsidR="00D36D1D" w:rsidRPr="00084724" w:rsidRDefault="00D36D1D" w:rsidP="00D36D1D">
      <w:pPr>
        <w:pStyle w:val="ListParagraph"/>
        <w:numPr>
          <w:ilvl w:val="0"/>
          <w:numId w:val="7"/>
        </w:numPr>
        <w:rPr>
          <w:rFonts w:asciiTheme="majorHAnsi" w:hAnsiTheme="majorHAnsi" w:cstheme="majorHAnsi"/>
          <w:b/>
          <w:bCs/>
        </w:rPr>
      </w:pPr>
      <w:r>
        <w:rPr>
          <w:rFonts w:asciiTheme="majorHAnsi" w:hAnsiTheme="majorHAnsi" w:cstheme="majorHAnsi"/>
        </w:rPr>
        <w:t>Ayes: Steve Dorsey, Shannon Clark, Tyler Roberts, Carolyn Andrews, Gloria Vargas</w:t>
      </w:r>
    </w:p>
    <w:p w14:paraId="04CB787B" w14:textId="77777777" w:rsidR="00D36D1D" w:rsidRPr="00084724" w:rsidRDefault="00D36D1D" w:rsidP="00D36D1D">
      <w:pPr>
        <w:pStyle w:val="ListParagraph"/>
        <w:numPr>
          <w:ilvl w:val="0"/>
          <w:numId w:val="7"/>
        </w:numPr>
        <w:rPr>
          <w:rFonts w:asciiTheme="majorHAnsi" w:hAnsiTheme="majorHAnsi" w:cstheme="majorHAnsi"/>
          <w:b/>
          <w:bCs/>
        </w:rPr>
      </w:pPr>
      <w:r>
        <w:rPr>
          <w:rFonts w:asciiTheme="majorHAnsi" w:hAnsiTheme="majorHAnsi" w:cstheme="majorHAnsi"/>
        </w:rPr>
        <w:t>Noes: 0</w:t>
      </w:r>
    </w:p>
    <w:p w14:paraId="0CD9B7C4" w14:textId="77777777" w:rsidR="00D36D1D" w:rsidRPr="00A03391" w:rsidRDefault="00D36D1D" w:rsidP="00D36D1D">
      <w:pPr>
        <w:pStyle w:val="ListParagraph"/>
        <w:numPr>
          <w:ilvl w:val="0"/>
          <w:numId w:val="7"/>
        </w:numPr>
        <w:rPr>
          <w:rFonts w:asciiTheme="majorHAnsi" w:hAnsiTheme="majorHAnsi" w:cstheme="majorHAnsi"/>
          <w:b/>
          <w:bCs/>
        </w:rPr>
      </w:pPr>
      <w:r>
        <w:rPr>
          <w:rFonts w:asciiTheme="majorHAnsi" w:hAnsiTheme="majorHAnsi" w:cstheme="majorHAnsi"/>
        </w:rPr>
        <w:t>Motion Adopted</w:t>
      </w:r>
    </w:p>
    <w:p w14:paraId="7E81E09D" w14:textId="77777777" w:rsidR="00D36D1D" w:rsidRPr="00D36D1D" w:rsidRDefault="00D36D1D" w:rsidP="00D36D1D">
      <w:pPr>
        <w:rPr>
          <w:rFonts w:asciiTheme="majorHAnsi" w:hAnsiTheme="majorHAnsi" w:cstheme="majorHAnsi"/>
          <w:b/>
          <w:bCs/>
        </w:rPr>
      </w:pPr>
    </w:p>
    <w:p w14:paraId="31F86DDA" w14:textId="3FB1F44A" w:rsidR="00C30675" w:rsidRPr="00A03391" w:rsidRDefault="00C30675" w:rsidP="00782F16">
      <w:pPr>
        <w:rPr>
          <w:rFonts w:asciiTheme="majorHAnsi" w:hAnsiTheme="majorHAnsi" w:cstheme="majorHAnsi"/>
          <w:b/>
          <w:bCs/>
        </w:rPr>
      </w:pPr>
    </w:p>
    <w:p w14:paraId="28F591CD" w14:textId="378F8DEE" w:rsidR="00C30675" w:rsidRDefault="00C30675" w:rsidP="00782F16">
      <w:pPr>
        <w:pStyle w:val="ListParagraph"/>
        <w:numPr>
          <w:ilvl w:val="0"/>
          <w:numId w:val="2"/>
        </w:numPr>
        <w:rPr>
          <w:rFonts w:asciiTheme="majorHAnsi" w:hAnsiTheme="majorHAnsi" w:cstheme="majorHAnsi"/>
          <w:b/>
          <w:bCs/>
        </w:rPr>
      </w:pPr>
      <w:r w:rsidRPr="00A03391">
        <w:rPr>
          <w:rFonts w:asciiTheme="majorHAnsi" w:hAnsiTheme="majorHAnsi" w:cstheme="majorHAnsi"/>
          <w:b/>
          <w:bCs/>
        </w:rPr>
        <w:t>Upcoming Agenda Items</w:t>
      </w:r>
    </w:p>
    <w:p w14:paraId="1944C7CB" w14:textId="3214D349" w:rsidR="00D36D1D" w:rsidRPr="00A03391" w:rsidRDefault="00D36D1D" w:rsidP="00D36D1D">
      <w:pPr>
        <w:pStyle w:val="ListParagraph"/>
        <w:numPr>
          <w:ilvl w:val="0"/>
          <w:numId w:val="14"/>
        </w:numPr>
        <w:rPr>
          <w:rFonts w:asciiTheme="majorHAnsi" w:hAnsiTheme="majorHAnsi" w:cstheme="majorHAnsi"/>
          <w:b/>
          <w:bCs/>
        </w:rPr>
      </w:pPr>
      <w:r>
        <w:rPr>
          <w:rFonts w:asciiTheme="majorHAnsi" w:hAnsiTheme="majorHAnsi" w:cstheme="majorHAnsi"/>
          <w:b/>
          <w:bCs/>
        </w:rPr>
        <w:t>None</w:t>
      </w:r>
    </w:p>
    <w:p w14:paraId="64503783" w14:textId="2D488A11" w:rsidR="00C30675" w:rsidRPr="00A03391" w:rsidRDefault="00C30675" w:rsidP="00782F16">
      <w:pPr>
        <w:rPr>
          <w:rFonts w:asciiTheme="majorHAnsi" w:hAnsiTheme="majorHAnsi" w:cstheme="majorHAnsi"/>
          <w:b/>
          <w:bCs/>
        </w:rPr>
      </w:pPr>
    </w:p>
    <w:p w14:paraId="52E572F6" w14:textId="63FA5B54" w:rsidR="00C30675" w:rsidRDefault="00C30675" w:rsidP="00782F16">
      <w:pPr>
        <w:pStyle w:val="ListParagraph"/>
        <w:numPr>
          <w:ilvl w:val="0"/>
          <w:numId w:val="2"/>
        </w:numPr>
        <w:rPr>
          <w:rFonts w:asciiTheme="majorHAnsi" w:hAnsiTheme="majorHAnsi" w:cstheme="majorHAnsi"/>
          <w:b/>
          <w:bCs/>
        </w:rPr>
      </w:pPr>
      <w:r w:rsidRPr="00A03391">
        <w:rPr>
          <w:rFonts w:asciiTheme="majorHAnsi" w:hAnsiTheme="majorHAnsi" w:cstheme="majorHAnsi"/>
          <w:b/>
          <w:bCs/>
        </w:rPr>
        <w:t>Board Member Reports</w:t>
      </w:r>
    </w:p>
    <w:p w14:paraId="168E8E1E" w14:textId="4689E4FE" w:rsidR="00D36D1D" w:rsidRPr="00A03391" w:rsidRDefault="00D36D1D" w:rsidP="00D36D1D">
      <w:pPr>
        <w:pStyle w:val="ListParagraph"/>
        <w:numPr>
          <w:ilvl w:val="0"/>
          <w:numId w:val="14"/>
        </w:numPr>
        <w:rPr>
          <w:rFonts w:asciiTheme="majorHAnsi" w:hAnsiTheme="majorHAnsi" w:cstheme="majorHAnsi"/>
          <w:b/>
          <w:bCs/>
        </w:rPr>
      </w:pPr>
      <w:r>
        <w:rPr>
          <w:rFonts w:asciiTheme="majorHAnsi" w:hAnsiTheme="majorHAnsi" w:cstheme="majorHAnsi"/>
        </w:rPr>
        <w:t>Upcoming Board meeting March 9, 2021</w:t>
      </w:r>
    </w:p>
    <w:p w14:paraId="4081CED4" w14:textId="77777777" w:rsidR="00C30675" w:rsidRPr="00A03391" w:rsidRDefault="00C30675" w:rsidP="00782F16">
      <w:pPr>
        <w:pStyle w:val="ListParagraph"/>
        <w:rPr>
          <w:rFonts w:asciiTheme="majorHAnsi" w:hAnsiTheme="majorHAnsi" w:cstheme="majorHAnsi"/>
          <w:b/>
          <w:bCs/>
        </w:rPr>
      </w:pPr>
    </w:p>
    <w:p w14:paraId="2ADECD96" w14:textId="3322C109" w:rsidR="00C30675" w:rsidRDefault="00C30675" w:rsidP="00782F16">
      <w:pPr>
        <w:pStyle w:val="ListParagraph"/>
        <w:numPr>
          <w:ilvl w:val="0"/>
          <w:numId w:val="2"/>
        </w:numPr>
        <w:rPr>
          <w:rFonts w:asciiTheme="majorHAnsi" w:hAnsiTheme="majorHAnsi" w:cstheme="majorHAnsi"/>
          <w:b/>
          <w:bCs/>
        </w:rPr>
      </w:pPr>
      <w:r w:rsidRPr="00A03391">
        <w:rPr>
          <w:rFonts w:asciiTheme="majorHAnsi" w:hAnsiTheme="majorHAnsi" w:cstheme="majorHAnsi"/>
          <w:b/>
          <w:bCs/>
        </w:rPr>
        <w:t>Action: Motion to Adjourn the Meeting</w:t>
      </w:r>
    </w:p>
    <w:p w14:paraId="57544B2A" w14:textId="630DCC6B" w:rsidR="00D36D1D" w:rsidRDefault="00D36D1D" w:rsidP="00D36D1D">
      <w:pPr>
        <w:pStyle w:val="ListParagraph"/>
        <w:numPr>
          <w:ilvl w:val="0"/>
          <w:numId w:val="14"/>
        </w:numPr>
        <w:rPr>
          <w:rFonts w:asciiTheme="majorHAnsi" w:hAnsiTheme="majorHAnsi" w:cstheme="majorHAnsi"/>
          <w:b/>
          <w:bCs/>
        </w:rPr>
      </w:pPr>
      <w:r>
        <w:rPr>
          <w:rFonts w:asciiTheme="majorHAnsi" w:hAnsiTheme="majorHAnsi" w:cstheme="majorHAnsi"/>
          <w:b/>
          <w:bCs/>
        </w:rPr>
        <w:t>Steve Dorsey moved to adjourn the meeting at 7:33 p.m.</w:t>
      </w:r>
    </w:p>
    <w:p w14:paraId="2368048E" w14:textId="462B6C8D" w:rsidR="00757932" w:rsidRDefault="00757932" w:rsidP="00757932">
      <w:pPr>
        <w:rPr>
          <w:rFonts w:asciiTheme="majorHAnsi" w:hAnsiTheme="majorHAnsi" w:cstheme="majorHAnsi"/>
          <w:b/>
          <w:bCs/>
        </w:rPr>
      </w:pPr>
    </w:p>
    <w:p w14:paraId="0AF02755" w14:textId="3A218DA5" w:rsidR="00757932" w:rsidRDefault="00757932" w:rsidP="00757932">
      <w:pPr>
        <w:rPr>
          <w:rFonts w:asciiTheme="majorHAnsi" w:hAnsiTheme="majorHAnsi" w:cstheme="majorHAnsi"/>
          <w:b/>
          <w:bCs/>
        </w:rPr>
      </w:pPr>
    </w:p>
    <w:p w14:paraId="3443BB66" w14:textId="25790455" w:rsidR="00757932" w:rsidRDefault="00757932" w:rsidP="00757932">
      <w:pPr>
        <w:rPr>
          <w:rFonts w:asciiTheme="majorHAnsi" w:hAnsiTheme="majorHAnsi" w:cstheme="majorHAnsi"/>
          <w:b/>
          <w:bCs/>
        </w:rPr>
      </w:pPr>
    </w:p>
    <w:p w14:paraId="2EA80746" w14:textId="7F2BCC76" w:rsidR="00757932" w:rsidRDefault="00757932" w:rsidP="00757932">
      <w:pPr>
        <w:rPr>
          <w:rFonts w:asciiTheme="majorHAnsi" w:hAnsiTheme="majorHAnsi" w:cstheme="majorHAnsi"/>
          <w:b/>
          <w:bCs/>
        </w:rPr>
      </w:pPr>
    </w:p>
    <w:p w14:paraId="4E4FC85F" w14:textId="65C6C7F1" w:rsidR="00757932" w:rsidRDefault="00757932" w:rsidP="00757932">
      <w:pPr>
        <w:rPr>
          <w:rFonts w:asciiTheme="majorHAnsi" w:hAnsiTheme="majorHAnsi" w:cstheme="majorHAnsi"/>
          <w:b/>
          <w:bCs/>
        </w:rPr>
      </w:pPr>
    </w:p>
    <w:p w14:paraId="15F143D1" w14:textId="63C3658A" w:rsidR="00757932" w:rsidRDefault="00757932" w:rsidP="00757932">
      <w:pPr>
        <w:rPr>
          <w:rFonts w:asciiTheme="majorHAnsi" w:hAnsiTheme="majorHAnsi" w:cstheme="majorHAnsi"/>
          <w:b/>
          <w:bCs/>
        </w:rPr>
      </w:pPr>
    </w:p>
    <w:p w14:paraId="5A1B5D50" w14:textId="66D79B67" w:rsidR="00757932" w:rsidRDefault="00757932" w:rsidP="00757932">
      <w:pPr>
        <w:rPr>
          <w:rFonts w:asciiTheme="majorHAnsi" w:hAnsiTheme="majorHAnsi" w:cstheme="majorHAnsi"/>
          <w:b/>
          <w:bCs/>
        </w:rPr>
      </w:pPr>
    </w:p>
    <w:p w14:paraId="7871BA59" w14:textId="3E06D2CE" w:rsidR="00757932" w:rsidRDefault="00757932" w:rsidP="00757932">
      <w:pPr>
        <w:rPr>
          <w:rFonts w:asciiTheme="majorHAnsi" w:hAnsiTheme="majorHAnsi" w:cstheme="majorHAnsi"/>
          <w:b/>
          <w:bCs/>
        </w:rPr>
      </w:pPr>
    </w:p>
    <w:p w14:paraId="26D20706" w14:textId="62643104" w:rsidR="00757932" w:rsidRDefault="00757932" w:rsidP="00757932">
      <w:pPr>
        <w:rPr>
          <w:rFonts w:asciiTheme="majorHAnsi" w:hAnsiTheme="majorHAnsi" w:cstheme="majorHAnsi"/>
          <w:b/>
          <w:bCs/>
        </w:rPr>
      </w:pPr>
    </w:p>
    <w:p w14:paraId="38B95D5D" w14:textId="3A3F9CBD" w:rsidR="00757932" w:rsidRDefault="00757932" w:rsidP="00757932">
      <w:pPr>
        <w:rPr>
          <w:rFonts w:asciiTheme="majorHAnsi" w:hAnsiTheme="majorHAnsi" w:cstheme="majorHAnsi"/>
          <w:b/>
          <w:bCs/>
        </w:rPr>
      </w:pPr>
    </w:p>
    <w:p w14:paraId="356CE457" w14:textId="2D80A3BD" w:rsidR="00757932" w:rsidRDefault="00757932" w:rsidP="00757932">
      <w:pPr>
        <w:rPr>
          <w:rFonts w:asciiTheme="majorHAnsi" w:hAnsiTheme="majorHAnsi" w:cstheme="majorHAnsi"/>
          <w:b/>
          <w:bCs/>
        </w:rPr>
      </w:pPr>
    </w:p>
    <w:p w14:paraId="3B166419" w14:textId="650AF623" w:rsidR="00757932" w:rsidRDefault="00757932" w:rsidP="00757932">
      <w:pPr>
        <w:rPr>
          <w:rFonts w:asciiTheme="majorHAnsi" w:hAnsiTheme="majorHAnsi" w:cstheme="majorHAnsi"/>
          <w:b/>
          <w:bCs/>
        </w:rPr>
      </w:pPr>
    </w:p>
    <w:p w14:paraId="70917B7F" w14:textId="183BAEBA" w:rsidR="00757932" w:rsidRDefault="00757932" w:rsidP="00757932">
      <w:pPr>
        <w:rPr>
          <w:rFonts w:asciiTheme="majorHAnsi" w:hAnsiTheme="majorHAnsi" w:cstheme="majorHAnsi"/>
          <w:b/>
          <w:bCs/>
        </w:rPr>
      </w:pPr>
    </w:p>
    <w:p w14:paraId="44AAC526" w14:textId="7A1DAE72" w:rsidR="00757932" w:rsidRDefault="00757932" w:rsidP="00757932">
      <w:pPr>
        <w:rPr>
          <w:rFonts w:asciiTheme="majorHAnsi" w:hAnsiTheme="majorHAnsi" w:cstheme="majorHAnsi"/>
          <w:b/>
          <w:bCs/>
        </w:rPr>
      </w:pPr>
    </w:p>
    <w:p w14:paraId="21C00867" w14:textId="77777777" w:rsidR="00757932" w:rsidRDefault="00757932" w:rsidP="00757932">
      <w:pPr>
        <w:rPr>
          <w:rFonts w:asciiTheme="majorHAnsi" w:hAnsiTheme="majorHAnsi" w:cstheme="majorHAnsi"/>
          <w:b/>
          <w:bCs/>
        </w:rPr>
      </w:pPr>
    </w:p>
    <w:p w14:paraId="2C00C0FC" w14:textId="27AAAFA7" w:rsidR="00757932" w:rsidRPr="00757932" w:rsidRDefault="00757932" w:rsidP="00757932">
      <w:pPr>
        <w:rPr>
          <w:rFonts w:asciiTheme="majorHAnsi" w:hAnsiTheme="majorHAnsi" w:cstheme="majorHAnsi"/>
          <w:b/>
          <w:bCs/>
          <w:sz w:val="22"/>
          <w:szCs w:val="22"/>
        </w:rPr>
      </w:pPr>
      <w:r w:rsidRPr="00757932">
        <w:rPr>
          <w:rFonts w:asciiTheme="majorHAnsi" w:hAnsiTheme="majorHAnsi" w:cstheme="majorHAnsi"/>
          <w:b/>
          <w:bCs/>
          <w:sz w:val="22"/>
          <w:szCs w:val="22"/>
        </w:rPr>
        <w:t xml:space="preserve">Board Meeting Recording Link: </w:t>
      </w:r>
      <w:hyperlink r:id="rId9" w:history="1">
        <w:r w:rsidRPr="00757932">
          <w:rPr>
            <w:rStyle w:val="Hyperlink"/>
            <w:rFonts w:asciiTheme="majorHAnsi" w:hAnsiTheme="majorHAnsi" w:cstheme="majorHAnsi"/>
            <w:sz w:val="22"/>
            <w:szCs w:val="22"/>
          </w:rPr>
          <w:t>https://methodschools.zoom.us/rec/play/63a1mD_9VSw5OQcgbcF1CW8UJcusQlNKwj2R01XHBCqMgEQbHVw5nUN_vmMWTS01DHiElIA6Iritpx10.rPlTjcrLhmlEAsFh?continueMode=true</w:t>
        </w:r>
      </w:hyperlink>
    </w:p>
    <w:sectPr w:rsidR="00757932" w:rsidRPr="00757932" w:rsidSect="00FC0A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D752F" w14:textId="77777777" w:rsidR="00DF051C" w:rsidRDefault="00DF051C" w:rsidP="00E55D63">
      <w:r>
        <w:separator/>
      </w:r>
    </w:p>
  </w:endnote>
  <w:endnote w:type="continuationSeparator" w:id="0">
    <w:p w14:paraId="676A98CB" w14:textId="77777777" w:rsidR="00DF051C" w:rsidRDefault="00DF051C" w:rsidP="00E5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F08F" w14:textId="77777777" w:rsidR="00DF051C" w:rsidRDefault="00DF051C" w:rsidP="00E55D63">
      <w:r>
        <w:separator/>
      </w:r>
    </w:p>
  </w:footnote>
  <w:footnote w:type="continuationSeparator" w:id="0">
    <w:p w14:paraId="1E2FB060" w14:textId="77777777" w:rsidR="00DF051C" w:rsidRDefault="00DF051C" w:rsidP="00E5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F029" w14:textId="77777777" w:rsidR="00E55D63" w:rsidRPr="008E0D6F" w:rsidRDefault="00E55D63" w:rsidP="00E55D63">
    <w:pPr>
      <w:spacing w:before="7"/>
      <w:ind w:left="2294" w:right="2296"/>
      <w:jc w:val="center"/>
      <w:rPr>
        <w:rFonts w:asciiTheme="majorHAnsi" w:hAnsiTheme="majorHAnsi" w:cstheme="majorHAnsi"/>
        <w:b/>
        <w:sz w:val="30"/>
      </w:rPr>
    </w:pPr>
    <w:r w:rsidRPr="008E0D6F">
      <w:rPr>
        <w:rFonts w:asciiTheme="majorHAnsi" w:hAnsiTheme="majorHAnsi" w:cstheme="majorHAnsi"/>
        <w:b/>
        <w:w w:val="105"/>
        <w:sz w:val="30"/>
      </w:rPr>
      <w:t>AGENDA</w:t>
    </w:r>
  </w:p>
  <w:p w14:paraId="222205FA" w14:textId="77777777" w:rsidR="00E55D63" w:rsidRPr="008E0D6F" w:rsidRDefault="00E55D63" w:rsidP="00E55D63">
    <w:pPr>
      <w:pStyle w:val="BodyText"/>
      <w:spacing w:before="4" w:line="215" w:lineRule="exact"/>
      <w:ind w:left="580"/>
      <w:jc w:val="center"/>
      <w:rPr>
        <w:rFonts w:asciiTheme="majorHAnsi" w:hAnsiTheme="majorHAnsi" w:cstheme="majorHAnsi"/>
      </w:rPr>
    </w:pPr>
    <w:r w:rsidRPr="008E0D6F">
      <w:rPr>
        <w:rFonts w:asciiTheme="majorHAnsi" w:hAnsiTheme="majorHAnsi" w:cstheme="majorHAnsi"/>
        <w:w w:val="105"/>
      </w:rPr>
      <w:t>Method Schools Regular Meeting of the Board of Directors</w:t>
    </w:r>
  </w:p>
  <w:p w14:paraId="26E5C64E" w14:textId="77777777" w:rsidR="00E55D63" w:rsidRDefault="00E55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FAC"/>
    <w:multiLevelType w:val="singleLevel"/>
    <w:tmpl w:val="4CE66A8C"/>
    <w:lvl w:ilvl="0">
      <w:start w:val="1"/>
      <w:numFmt w:val="decimal"/>
      <w:lvlText w:val="%1.0"/>
      <w:lvlJc w:val="left"/>
      <w:pPr>
        <w:ind w:left="720" w:hanging="360"/>
      </w:pPr>
      <w:rPr>
        <w:rFonts w:hint="default"/>
      </w:rPr>
    </w:lvl>
  </w:abstractNum>
  <w:abstractNum w:abstractNumId="1" w15:restartNumberingAfterBreak="0">
    <w:nsid w:val="095C351C"/>
    <w:multiLevelType w:val="hybridMultilevel"/>
    <w:tmpl w:val="3CF0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823B4"/>
    <w:multiLevelType w:val="hybridMultilevel"/>
    <w:tmpl w:val="67AA3F5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F40ABE"/>
    <w:multiLevelType w:val="hybridMultilevel"/>
    <w:tmpl w:val="C7EE7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4E69FD"/>
    <w:multiLevelType w:val="hybridMultilevel"/>
    <w:tmpl w:val="A0C2A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E23B8"/>
    <w:multiLevelType w:val="multilevel"/>
    <w:tmpl w:val="62DE510A"/>
    <w:styleLink w:val="BoardMeetings"/>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567DAA"/>
    <w:multiLevelType w:val="multilevel"/>
    <w:tmpl w:val="5BC884F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BB21E3"/>
    <w:multiLevelType w:val="hybridMultilevel"/>
    <w:tmpl w:val="55FAD8BA"/>
    <w:lvl w:ilvl="0" w:tplc="D9CC0FEA">
      <w:start w:val="1"/>
      <w:numFmt w:val="decimal"/>
      <w:lvlText w:val="%1."/>
      <w:lvlJc w:val="left"/>
      <w:pPr>
        <w:ind w:left="312" w:hanging="220"/>
      </w:pPr>
      <w:rPr>
        <w:rFonts w:ascii="Times New Roman" w:eastAsia="Times New Roman" w:hAnsi="Times New Roman" w:cs="Times New Roman" w:hint="default"/>
        <w:w w:val="100"/>
        <w:sz w:val="20"/>
        <w:szCs w:val="20"/>
      </w:rPr>
    </w:lvl>
    <w:lvl w:ilvl="1" w:tplc="E50C869E">
      <w:numFmt w:val="bullet"/>
      <w:lvlText w:val="•"/>
      <w:lvlJc w:val="left"/>
      <w:pPr>
        <w:ind w:left="1330" w:hanging="220"/>
      </w:pPr>
      <w:rPr>
        <w:rFonts w:hint="default"/>
      </w:rPr>
    </w:lvl>
    <w:lvl w:ilvl="2" w:tplc="C50AC050">
      <w:numFmt w:val="bullet"/>
      <w:lvlText w:val="•"/>
      <w:lvlJc w:val="left"/>
      <w:pPr>
        <w:ind w:left="2340" w:hanging="220"/>
      </w:pPr>
      <w:rPr>
        <w:rFonts w:hint="default"/>
      </w:rPr>
    </w:lvl>
    <w:lvl w:ilvl="3" w:tplc="3EDC0818">
      <w:numFmt w:val="bullet"/>
      <w:lvlText w:val="•"/>
      <w:lvlJc w:val="left"/>
      <w:pPr>
        <w:ind w:left="3350" w:hanging="220"/>
      </w:pPr>
      <w:rPr>
        <w:rFonts w:hint="default"/>
      </w:rPr>
    </w:lvl>
    <w:lvl w:ilvl="4" w:tplc="F46A3C76">
      <w:numFmt w:val="bullet"/>
      <w:lvlText w:val="•"/>
      <w:lvlJc w:val="left"/>
      <w:pPr>
        <w:ind w:left="4360" w:hanging="220"/>
      </w:pPr>
      <w:rPr>
        <w:rFonts w:hint="default"/>
      </w:rPr>
    </w:lvl>
    <w:lvl w:ilvl="5" w:tplc="FCE21C46">
      <w:numFmt w:val="bullet"/>
      <w:lvlText w:val="•"/>
      <w:lvlJc w:val="left"/>
      <w:pPr>
        <w:ind w:left="5370" w:hanging="220"/>
      </w:pPr>
      <w:rPr>
        <w:rFonts w:hint="default"/>
      </w:rPr>
    </w:lvl>
    <w:lvl w:ilvl="6" w:tplc="1ED8B69A">
      <w:numFmt w:val="bullet"/>
      <w:lvlText w:val="•"/>
      <w:lvlJc w:val="left"/>
      <w:pPr>
        <w:ind w:left="6380" w:hanging="220"/>
      </w:pPr>
      <w:rPr>
        <w:rFonts w:hint="default"/>
      </w:rPr>
    </w:lvl>
    <w:lvl w:ilvl="7" w:tplc="A522A460">
      <w:numFmt w:val="bullet"/>
      <w:lvlText w:val="•"/>
      <w:lvlJc w:val="left"/>
      <w:pPr>
        <w:ind w:left="7390" w:hanging="220"/>
      </w:pPr>
      <w:rPr>
        <w:rFonts w:hint="default"/>
      </w:rPr>
    </w:lvl>
    <w:lvl w:ilvl="8" w:tplc="A2BED08E">
      <w:numFmt w:val="bullet"/>
      <w:lvlText w:val="•"/>
      <w:lvlJc w:val="left"/>
      <w:pPr>
        <w:ind w:left="8400" w:hanging="220"/>
      </w:pPr>
      <w:rPr>
        <w:rFonts w:hint="default"/>
      </w:rPr>
    </w:lvl>
  </w:abstractNum>
  <w:abstractNum w:abstractNumId="8" w15:restartNumberingAfterBreak="0">
    <w:nsid w:val="3FE752FA"/>
    <w:multiLevelType w:val="hybridMultilevel"/>
    <w:tmpl w:val="4BD806F4"/>
    <w:lvl w:ilvl="0" w:tplc="4A2038B8">
      <w:numFmt w:val="bullet"/>
      <w:lvlText w:val="-"/>
      <w:lvlJc w:val="left"/>
      <w:pPr>
        <w:ind w:left="1800" w:hanging="360"/>
      </w:pPr>
      <w:rPr>
        <w:rFonts w:ascii="Calibri Light" w:eastAsia="Times New Roman" w:hAnsi="Calibri Light" w:cs="Calibri Ligh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71E6A1A"/>
    <w:multiLevelType w:val="hybridMultilevel"/>
    <w:tmpl w:val="636A359E"/>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0" w15:restartNumberingAfterBreak="0">
    <w:nsid w:val="686F33E7"/>
    <w:multiLevelType w:val="hybridMultilevel"/>
    <w:tmpl w:val="103ABC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06573"/>
    <w:multiLevelType w:val="hybridMultilevel"/>
    <w:tmpl w:val="92E4D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696E3D"/>
    <w:multiLevelType w:val="hybridMultilevel"/>
    <w:tmpl w:val="A3DE1104"/>
    <w:lvl w:ilvl="0" w:tplc="BD0E57C6">
      <w:start w:val="1"/>
      <w:numFmt w:val="bullet"/>
      <w:lvlText w:val="-"/>
      <w:lvlJc w:val="left"/>
      <w:pPr>
        <w:ind w:left="780" w:hanging="360"/>
      </w:pPr>
      <w:rPr>
        <w:rFonts w:ascii="Calibri" w:eastAsiaTheme="minorHAnsi" w:hAnsi="Calibri" w:cs="Calibri" w:hint="default"/>
      </w:rPr>
    </w:lvl>
    <w:lvl w:ilvl="1" w:tplc="E2E60C36" w:tentative="1">
      <w:start w:val="1"/>
      <w:numFmt w:val="bullet"/>
      <w:lvlText w:val="o"/>
      <w:lvlJc w:val="left"/>
      <w:pPr>
        <w:ind w:left="1500" w:hanging="360"/>
      </w:pPr>
      <w:rPr>
        <w:rFonts w:ascii="Courier New" w:hAnsi="Courier New" w:cs="Courier New" w:hint="default"/>
      </w:rPr>
    </w:lvl>
    <w:lvl w:ilvl="2" w:tplc="AEEAB790" w:tentative="1">
      <w:start w:val="1"/>
      <w:numFmt w:val="bullet"/>
      <w:lvlText w:val=""/>
      <w:lvlJc w:val="left"/>
      <w:pPr>
        <w:ind w:left="2220" w:hanging="360"/>
      </w:pPr>
      <w:rPr>
        <w:rFonts w:ascii="Wingdings" w:hAnsi="Wingdings" w:hint="default"/>
      </w:rPr>
    </w:lvl>
    <w:lvl w:ilvl="3" w:tplc="B95439E0" w:tentative="1">
      <w:start w:val="1"/>
      <w:numFmt w:val="bullet"/>
      <w:lvlText w:val=""/>
      <w:lvlJc w:val="left"/>
      <w:pPr>
        <w:ind w:left="2940" w:hanging="360"/>
      </w:pPr>
      <w:rPr>
        <w:rFonts w:ascii="Symbol" w:hAnsi="Symbol" w:hint="default"/>
      </w:rPr>
    </w:lvl>
    <w:lvl w:ilvl="4" w:tplc="A3324934" w:tentative="1">
      <w:start w:val="1"/>
      <w:numFmt w:val="bullet"/>
      <w:lvlText w:val="o"/>
      <w:lvlJc w:val="left"/>
      <w:pPr>
        <w:ind w:left="3660" w:hanging="360"/>
      </w:pPr>
      <w:rPr>
        <w:rFonts w:ascii="Courier New" w:hAnsi="Courier New" w:cs="Courier New" w:hint="default"/>
      </w:rPr>
    </w:lvl>
    <w:lvl w:ilvl="5" w:tplc="D028472E" w:tentative="1">
      <w:start w:val="1"/>
      <w:numFmt w:val="bullet"/>
      <w:lvlText w:val=""/>
      <w:lvlJc w:val="left"/>
      <w:pPr>
        <w:ind w:left="4380" w:hanging="360"/>
      </w:pPr>
      <w:rPr>
        <w:rFonts w:ascii="Wingdings" w:hAnsi="Wingdings" w:hint="default"/>
      </w:rPr>
    </w:lvl>
    <w:lvl w:ilvl="6" w:tplc="36907EA0" w:tentative="1">
      <w:start w:val="1"/>
      <w:numFmt w:val="bullet"/>
      <w:lvlText w:val=""/>
      <w:lvlJc w:val="left"/>
      <w:pPr>
        <w:ind w:left="5100" w:hanging="360"/>
      </w:pPr>
      <w:rPr>
        <w:rFonts w:ascii="Symbol" w:hAnsi="Symbol" w:hint="default"/>
      </w:rPr>
    </w:lvl>
    <w:lvl w:ilvl="7" w:tplc="543E5A68" w:tentative="1">
      <w:start w:val="1"/>
      <w:numFmt w:val="bullet"/>
      <w:lvlText w:val="o"/>
      <w:lvlJc w:val="left"/>
      <w:pPr>
        <w:ind w:left="5820" w:hanging="360"/>
      </w:pPr>
      <w:rPr>
        <w:rFonts w:ascii="Courier New" w:hAnsi="Courier New" w:cs="Courier New" w:hint="default"/>
      </w:rPr>
    </w:lvl>
    <w:lvl w:ilvl="8" w:tplc="BBAC4548" w:tentative="1">
      <w:start w:val="1"/>
      <w:numFmt w:val="bullet"/>
      <w:lvlText w:val=""/>
      <w:lvlJc w:val="left"/>
      <w:pPr>
        <w:ind w:left="6540" w:hanging="360"/>
      </w:pPr>
      <w:rPr>
        <w:rFonts w:ascii="Wingdings" w:hAnsi="Wingdings" w:hint="default"/>
      </w:rPr>
    </w:lvl>
  </w:abstractNum>
  <w:abstractNum w:abstractNumId="13" w15:restartNumberingAfterBreak="0">
    <w:nsid w:val="7EB07882"/>
    <w:multiLevelType w:val="hybridMultilevel"/>
    <w:tmpl w:val="AFA611D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12"/>
  </w:num>
  <w:num w:numId="4">
    <w:abstractNumId w:val="6"/>
  </w:num>
  <w:num w:numId="5">
    <w:abstractNumId w:val="5"/>
  </w:num>
  <w:num w:numId="6">
    <w:abstractNumId w:val="4"/>
  </w:num>
  <w:num w:numId="7">
    <w:abstractNumId w:val="3"/>
  </w:num>
  <w:num w:numId="8">
    <w:abstractNumId w:val="11"/>
  </w:num>
  <w:num w:numId="9">
    <w:abstractNumId w:val="10"/>
  </w:num>
  <w:num w:numId="10">
    <w:abstractNumId w:val="9"/>
  </w:num>
  <w:num w:numId="11">
    <w:abstractNumId w:val="1"/>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63"/>
    <w:rsid w:val="00023718"/>
    <w:rsid w:val="00031671"/>
    <w:rsid w:val="0003603E"/>
    <w:rsid w:val="00043F84"/>
    <w:rsid w:val="00070464"/>
    <w:rsid w:val="000768F2"/>
    <w:rsid w:val="00084724"/>
    <w:rsid w:val="000973B9"/>
    <w:rsid w:val="000D0384"/>
    <w:rsid w:val="000D5EEC"/>
    <w:rsid w:val="00153652"/>
    <w:rsid w:val="00197460"/>
    <w:rsid w:val="002A52FD"/>
    <w:rsid w:val="002C404D"/>
    <w:rsid w:val="002F1B5E"/>
    <w:rsid w:val="00331C40"/>
    <w:rsid w:val="003425F9"/>
    <w:rsid w:val="00352A3A"/>
    <w:rsid w:val="00366E5A"/>
    <w:rsid w:val="00405D03"/>
    <w:rsid w:val="004B33F8"/>
    <w:rsid w:val="004B77BA"/>
    <w:rsid w:val="004D7E9D"/>
    <w:rsid w:val="004E45F7"/>
    <w:rsid w:val="00527334"/>
    <w:rsid w:val="00533748"/>
    <w:rsid w:val="0058797C"/>
    <w:rsid w:val="005C706F"/>
    <w:rsid w:val="005F01C1"/>
    <w:rsid w:val="005F2E71"/>
    <w:rsid w:val="006D7B33"/>
    <w:rsid w:val="00757932"/>
    <w:rsid w:val="00782F16"/>
    <w:rsid w:val="00805B98"/>
    <w:rsid w:val="00827557"/>
    <w:rsid w:val="00851327"/>
    <w:rsid w:val="0088010E"/>
    <w:rsid w:val="00895EF6"/>
    <w:rsid w:val="008A48F1"/>
    <w:rsid w:val="008E0B14"/>
    <w:rsid w:val="008E0D6F"/>
    <w:rsid w:val="0097261A"/>
    <w:rsid w:val="009953D8"/>
    <w:rsid w:val="009E0D76"/>
    <w:rsid w:val="009F2768"/>
    <w:rsid w:val="00A03391"/>
    <w:rsid w:val="00A1478E"/>
    <w:rsid w:val="00A6184A"/>
    <w:rsid w:val="00A8239C"/>
    <w:rsid w:val="00A8563E"/>
    <w:rsid w:val="00A94C31"/>
    <w:rsid w:val="00AA5624"/>
    <w:rsid w:val="00B75C4F"/>
    <w:rsid w:val="00BE4FE9"/>
    <w:rsid w:val="00C155A4"/>
    <w:rsid w:val="00C2268C"/>
    <w:rsid w:val="00C231CD"/>
    <w:rsid w:val="00C30675"/>
    <w:rsid w:val="00C87182"/>
    <w:rsid w:val="00CC1209"/>
    <w:rsid w:val="00CD399A"/>
    <w:rsid w:val="00D12A00"/>
    <w:rsid w:val="00D17D12"/>
    <w:rsid w:val="00D250CB"/>
    <w:rsid w:val="00D36D1D"/>
    <w:rsid w:val="00D46C05"/>
    <w:rsid w:val="00DC2F71"/>
    <w:rsid w:val="00DF051C"/>
    <w:rsid w:val="00DF4D8F"/>
    <w:rsid w:val="00E176F1"/>
    <w:rsid w:val="00E3790F"/>
    <w:rsid w:val="00E55D63"/>
    <w:rsid w:val="00E65400"/>
    <w:rsid w:val="00E80035"/>
    <w:rsid w:val="00E83287"/>
    <w:rsid w:val="00EB3EBA"/>
    <w:rsid w:val="00EB5A96"/>
    <w:rsid w:val="00EC7C80"/>
    <w:rsid w:val="00FA381D"/>
    <w:rsid w:val="00FC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9F6F"/>
  <w15:chartTrackingRefBased/>
  <w15:docId w15:val="{AD4CE721-C1EB-2E4F-8AF7-399BAB7B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0D6F"/>
    <w:pPr>
      <w:widowControl w:val="0"/>
      <w:autoSpaceDE w:val="0"/>
      <w:autoSpaceDN w:val="0"/>
      <w:ind w:left="140"/>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D63"/>
    <w:pPr>
      <w:tabs>
        <w:tab w:val="center" w:pos="4680"/>
        <w:tab w:val="right" w:pos="9360"/>
      </w:tabs>
    </w:pPr>
  </w:style>
  <w:style w:type="character" w:customStyle="1" w:styleId="HeaderChar">
    <w:name w:val="Header Char"/>
    <w:basedOn w:val="DefaultParagraphFont"/>
    <w:link w:val="Header"/>
    <w:uiPriority w:val="99"/>
    <w:rsid w:val="00E55D63"/>
  </w:style>
  <w:style w:type="paragraph" w:styleId="Footer">
    <w:name w:val="footer"/>
    <w:basedOn w:val="Normal"/>
    <w:link w:val="FooterChar"/>
    <w:uiPriority w:val="99"/>
    <w:unhideWhenUsed/>
    <w:rsid w:val="00E55D63"/>
    <w:pPr>
      <w:tabs>
        <w:tab w:val="center" w:pos="4680"/>
        <w:tab w:val="right" w:pos="9360"/>
      </w:tabs>
    </w:pPr>
  </w:style>
  <w:style w:type="character" w:customStyle="1" w:styleId="FooterChar">
    <w:name w:val="Footer Char"/>
    <w:basedOn w:val="DefaultParagraphFont"/>
    <w:link w:val="Footer"/>
    <w:uiPriority w:val="99"/>
    <w:rsid w:val="00E55D63"/>
  </w:style>
  <w:style w:type="paragraph" w:styleId="BodyText">
    <w:name w:val="Body Text"/>
    <w:basedOn w:val="Normal"/>
    <w:link w:val="BodyTextChar"/>
    <w:uiPriority w:val="1"/>
    <w:qFormat/>
    <w:rsid w:val="00E55D63"/>
    <w:pPr>
      <w:widowControl w:val="0"/>
      <w:autoSpaceDE w:val="0"/>
      <w:autoSpaceDN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55D63"/>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E0D6F"/>
    <w:rPr>
      <w:rFonts w:ascii="Times New Roman" w:eastAsia="Times New Roman" w:hAnsi="Times New Roman" w:cs="Times New Roman"/>
      <w:b/>
      <w:bCs/>
      <w:sz w:val="20"/>
      <w:szCs w:val="20"/>
    </w:rPr>
  </w:style>
  <w:style w:type="paragraph" w:styleId="ListParagraph">
    <w:name w:val="List Paragraph"/>
    <w:basedOn w:val="Normal"/>
    <w:uiPriority w:val="1"/>
    <w:qFormat/>
    <w:rsid w:val="008E0D6F"/>
    <w:pPr>
      <w:widowControl w:val="0"/>
      <w:autoSpaceDE w:val="0"/>
      <w:autoSpaceDN w:val="0"/>
      <w:ind w:left="312"/>
    </w:pPr>
    <w:rPr>
      <w:rFonts w:ascii="Times New Roman" w:eastAsia="Times New Roman" w:hAnsi="Times New Roman" w:cs="Times New Roman"/>
      <w:sz w:val="22"/>
      <w:szCs w:val="22"/>
    </w:rPr>
  </w:style>
  <w:style w:type="numbering" w:customStyle="1" w:styleId="BoardMeetings">
    <w:name w:val="Board Meetings"/>
    <w:uiPriority w:val="99"/>
    <w:rsid w:val="000973B9"/>
    <w:pPr>
      <w:numPr>
        <w:numId w:val="5"/>
      </w:numPr>
    </w:pPr>
  </w:style>
  <w:style w:type="character" w:styleId="Hyperlink">
    <w:name w:val="Hyperlink"/>
    <w:basedOn w:val="DefaultParagraphFont"/>
    <w:uiPriority w:val="99"/>
    <w:unhideWhenUsed/>
    <w:rsid w:val="00527334"/>
    <w:rPr>
      <w:color w:val="0000FF"/>
      <w:u w:val="single"/>
    </w:rPr>
  </w:style>
  <w:style w:type="character" w:styleId="Strong">
    <w:name w:val="Strong"/>
    <w:basedOn w:val="DefaultParagraphFont"/>
    <w:uiPriority w:val="22"/>
    <w:qFormat/>
    <w:rsid w:val="00527334"/>
    <w:rPr>
      <w:b/>
      <w:bCs/>
    </w:rPr>
  </w:style>
  <w:style w:type="character" w:styleId="UnresolvedMention">
    <w:name w:val="Unresolved Mention"/>
    <w:basedOn w:val="DefaultParagraphFont"/>
    <w:uiPriority w:val="99"/>
    <w:semiHidden/>
    <w:unhideWhenUsed/>
    <w:rsid w:val="0035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rgas@methodschools.org" TargetMode="External"/><Relationship Id="rId3" Type="http://schemas.openxmlformats.org/officeDocument/2006/relationships/settings" Target="settings.xml"/><Relationship Id="rId7" Type="http://schemas.openxmlformats.org/officeDocument/2006/relationships/hyperlink" Target="mailto:gvargas@methodschool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thodschools.zoom.us/rec/play/63a1mD_9VSw5OQcgbcF1CW8UJcusQlNKwj2R01XHBCqMgEQbHVw5nUN_vmMWTS01DHiElIA6Iritpx10.rPlTjcrLhmlEAsFh?continueMod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McLain</dc:creator>
  <cp:keywords/>
  <dc:description/>
  <cp:lastModifiedBy>Rios, Yvette</cp:lastModifiedBy>
  <cp:revision>3</cp:revision>
  <cp:lastPrinted>2020-12-08T21:58:00Z</cp:lastPrinted>
  <dcterms:created xsi:type="dcterms:W3CDTF">2021-01-13T23:16:00Z</dcterms:created>
  <dcterms:modified xsi:type="dcterms:W3CDTF">2022-02-04T18:42:00Z</dcterms:modified>
</cp:coreProperties>
</file>